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" w:tblpY="-1439"/>
        <w:tblW w:w="12960" w:type="dxa"/>
        <w:tblLayout w:type="fixed"/>
        <w:tblLook w:val="04A0" w:firstRow="1" w:lastRow="0" w:firstColumn="1" w:lastColumn="0" w:noHBand="0" w:noVBand="1"/>
      </w:tblPr>
      <w:tblGrid>
        <w:gridCol w:w="2297"/>
        <w:gridCol w:w="4722"/>
        <w:gridCol w:w="988"/>
        <w:gridCol w:w="1322"/>
        <w:gridCol w:w="2053"/>
        <w:gridCol w:w="1578"/>
      </w:tblGrid>
      <w:tr w:rsidR="00B449B2" w14:paraId="78FD16B1" w14:textId="77777777" w:rsidTr="00B449B2">
        <w:trPr>
          <w:trHeight w:val="690"/>
        </w:trPr>
        <w:tc>
          <w:tcPr>
            <w:tcW w:w="1296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FC5D59" w14:textId="77777777" w:rsidR="00B449B2" w:rsidRDefault="00B449B2" w:rsidP="00B449B2"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Mercury Bay South Residents and Ratepayers Association </w:t>
            </w:r>
          </w:p>
          <w:p w14:paraId="55961053" w14:textId="77777777" w:rsidR="00B449B2" w:rsidRDefault="00B449B2" w:rsidP="00B449B2"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Meeting Minutes </w:t>
            </w:r>
          </w:p>
        </w:tc>
      </w:tr>
      <w:tr w:rsidR="00B449B2" w14:paraId="7C6CADAC" w14:textId="77777777" w:rsidTr="00B449B2">
        <w:trPr>
          <w:trHeight w:val="285"/>
        </w:trPr>
        <w:tc>
          <w:tcPr>
            <w:tcW w:w="22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5C7CA3" w14:textId="77777777" w:rsidR="00B449B2" w:rsidRDefault="00B449B2" w:rsidP="00B449B2"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Time / Date: </w:t>
            </w:r>
          </w:p>
        </w:tc>
        <w:tc>
          <w:tcPr>
            <w:tcW w:w="472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264844" w14:textId="77777777" w:rsidR="00B449B2" w:rsidRDefault="00B449B2" w:rsidP="00B449B2">
            <w:r w:rsidRPr="0343A7BC">
              <w:rPr>
                <w:rFonts w:ascii="Calibri" w:eastAsia="Calibri" w:hAnsi="Calibri" w:cs="Calibri"/>
                <w:color w:val="000000" w:themeColor="text1"/>
              </w:rPr>
              <w:t>4:00 pm S</w:t>
            </w:r>
            <w:r>
              <w:rPr>
                <w:rFonts w:ascii="Calibri" w:eastAsia="Calibri" w:hAnsi="Calibri" w:cs="Calibri"/>
                <w:color w:val="000000" w:themeColor="text1"/>
              </w:rPr>
              <w:t>unday</w:t>
            </w:r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>
              <w:rPr>
                <w:rFonts w:ascii="Calibri" w:eastAsia="Calibri" w:hAnsi="Calibri" w:cs="Calibri"/>
                <w:color w:val="000000" w:themeColor="text1"/>
              </w:rPr>
              <w:t>30</w:t>
            </w:r>
            <w:r w:rsidRPr="0343A7BC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th</w:t>
            </w:r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 w:themeColor="text1"/>
              </w:rPr>
              <w:t xml:space="preserve">January </w:t>
            </w:r>
            <w:r w:rsidRPr="0343A7BC">
              <w:rPr>
                <w:rFonts w:ascii="Calibri" w:eastAsia="Calibri" w:hAnsi="Calibri" w:cs="Calibri"/>
                <w:color w:val="000000" w:themeColor="text1"/>
              </w:rPr>
              <w:t>,</w:t>
            </w:r>
            <w:proofErr w:type="gramEnd"/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2022</w:t>
            </w:r>
          </w:p>
        </w:tc>
        <w:tc>
          <w:tcPr>
            <w:tcW w:w="9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AF2462" w14:textId="77777777" w:rsidR="00B449B2" w:rsidRDefault="00B449B2" w:rsidP="00B449B2"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Venue: </w:t>
            </w:r>
          </w:p>
        </w:tc>
        <w:tc>
          <w:tcPr>
            <w:tcW w:w="4953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13889D" w14:textId="77777777" w:rsidR="00B449B2" w:rsidRDefault="00B449B2" w:rsidP="00B449B2">
            <w:r>
              <w:rPr>
                <w:rFonts w:ascii="Calibri" w:eastAsia="Calibri" w:hAnsi="Calibri" w:cs="Calibri"/>
                <w:color w:val="000000" w:themeColor="text1"/>
              </w:rPr>
              <w:t xml:space="preserve">Harcourts Real Estate, Cooks Beach </w:t>
            </w:r>
          </w:p>
        </w:tc>
      </w:tr>
      <w:tr w:rsidR="00B449B2" w14:paraId="22684770" w14:textId="77777777" w:rsidTr="00B449B2">
        <w:trPr>
          <w:trHeight w:val="2160"/>
        </w:trPr>
        <w:tc>
          <w:tcPr>
            <w:tcW w:w="22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4F99FD" w14:textId="77777777" w:rsidR="00B449B2" w:rsidRDefault="00B449B2" w:rsidP="00B449B2"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Attendees: </w:t>
            </w:r>
          </w:p>
        </w:tc>
        <w:tc>
          <w:tcPr>
            <w:tcW w:w="1066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D37E84" w14:textId="77777777" w:rsidR="00B449B2" w:rsidRDefault="00B449B2" w:rsidP="00B449B2"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Committee</w:t>
            </w:r>
          </w:p>
          <w:p w14:paraId="24A94E52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r w:rsidRPr="0343A7BC">
              <w:rPr>
                <w:rFonts w:ascii="Calibri" w:eastAsia="Calibri" w:hAnsi="Calibri" w:cs="Calibri"/>
                <w:color w:val="000000" w:themeColor="text1"/>
                <w:u w:val="single"/>
              </w:rPr>
              <w:t>Dave Baardman, S</w:t>
            </w:r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>teve</w:t>
            </w:r>
            <w:r w:rsidRPr="0343A7BC"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 L</w:t>
            </w:r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>l</w:t>
            </w:r>
            <w:r w:rsidRPr="0343A7BC"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oyd, Bruce </w:t>
            </w:r>
            <w:proofErr w:type="gramStart"/>
            <w:r w:rsidRPr="0343A7BC">
              <w:rPr>
                <w:rFonts w:ascii="Calibri" w:eastAsia="Calibri" w:hAnsi="Calibri" w:cs="Calibri"/>
                <w:color w:val="000000" w:themeColor="text1"/>
                <w:u w:val="single"/>
              </w:rPr>
              <w:t>Philpott,  Paulette</w:t>
            </w:r>
            <w:proofErr w:type="gramEnd"/>
            <w:r w:rsidRPr="0343A7BC"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 Tainsh, Cyndy Lomas</w:t>
            </w:r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>, Paul Hopkins, Tom Riddle</w:t>
            </w:r>
          </w:p>
          <w:p w14:paraId="0E2E5464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</w:p>
        </w:tc>
      </w:tr>
      <w:tr w:rsidR="00B449B2" w14:paraId="1D9AE68F" w14:textId="77777777" w:rsidTr="00B449B2">
        <w:trPr>
          <w:trHeight w:val="810"/>
        </w:trPr>
        <w:tc>
          <w:tcPr>
            <w:tcW w:w="22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8955A1" w14:textId="77777777" w:rsidR="00B449B2" w:rsidRDefault="00B449B2" w:rsidP="00B449B2"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Apologies: </w:t>
            </w:r>
          </w:p>
        </w:tc>
        <w:tc>
          <w:tcPr>
            <w:tcW w:w="1066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A6AEF8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Heather Bruce, Rekha Geri </w:t>
            </w:r>
            <w:proofErr w:type="gramStart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>Percival ,</w:t>
            </w:r>
            <w:proofErr w:type="gramEnd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 Chris Harris Bob Nicholls </w:t>
            </w:r>
          </w:p>
          <w:p w14:paraId="259343C0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</w:p>
        </w:tc>
      </w:tr>
      <w:tr w:rsidR="00B449B2" w14:paraId="60FA5802" w14:textId="77777777" w:rsidTr="00B449B2">
        <w:trPr>
          <w:trHeight w:val="810"/>
        </w:trPr>
        <w:tc>
          <w:tcPr>
            <w:tcW w:w="22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8BAC34" w14:textId="77777777" w:rsidR="00B449B2" w:rsidRDefault="00B449B2" w:rsidP="00B449B2"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>Keen Supporters</w:t>
            </w:r>
          </w:p>
        </w:tc>
        <w:tc>
          <w:tcPr>
            <w:tcW w:w="1066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5A1FD5" w14:textId="77777777" w:rsidR="00B449B2" w:rsidRDefault="00B449B2" w:rsidP="00B449B2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A581219" wp14:editId="1FBB3C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895475" cy="1828800"/>
                  <wp:effectExtent l="0" t="0" r="9525" b="0"/>
                  <wp:wrapTight wrapText="bothSides">
                    <wp:wrapPolygon edited="0">
                      <wp:start x="0" y="0"/>
                      <wp:lineTo x="0" y="21375"/>
                      <wp:lineTo x="21491" y="21375"/>
                      <wp:lineTo x="21491" y="0"/>
                      <wp:lineTo x="0" y="0"/>
                    </wp:wrapPolygon>
                  </wp:wrapTight>
                  <wp:docPr id="3" name="Picture 3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Thanks to Paulette and Hendry Tainsh for being so accommodating and providing a permanent space to meet and provide photocopying. The Association thanks you:</w:t>
            </w:r>
          </w:p>
          <w:p w14:paraId="0B83F929" w14:textId="77777777" w:rsidR="00B449B2" w:rsidRDefault="00B449B2" w:rsidP="00B449B2">
            <w:r>
              <w:t xml:space="preserve">Harcourts Cooks Beach </w:t>
            </w:r>
          </w:p>
        </w:tc>
      </w:tr>
      <w:tr w:rsidR="00B449B2" w14:paraId="4278E08F" w14:textId="77777777" w:rsidTr="00B449B2">
        <w:trPr>
          <w:trHeight w:val="285"/>
        </w:trPr>
        <w:tc>
          <w:tcPr>
            <w:tcW w:w="22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0F34D1" w14:textId="77777777" w:rsidR="00B449B2" w:rsidRDefault="00B449B2" w:rsidP="00B449B2"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ITEM </w:t>
            </w:r>
          </w:p>
        </w:tc>
        <w:tc>
          <w:tcPr>
            <w:tcW w:w="703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6A2BF1" w14:textId="77777777" w:rsidR="00B449B2" w:rsidRDefault="00B449B2" w:rsidP="00B449B2"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DISCUSSION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55247353" w14:textId="77777777" w:rsidR="00B449B2" w:rsidRDefault="00B449B2" w:rsidP="00B449B2"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ACTION </w:t>
            </w:r>
          </w:p>
        </w:tc>
        <w:tc>
          <w:tcPr>
            <w:tcW w:w="157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690886" w14:textId="77777777" w:rsidR="00B449B2" w:rsidRDefault="00B449B2" w:rsidP="00B449B2"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WHO </w:t>
            </w:r>
          </w:p>
        </w:tc>
      </w:tr>
      <w:tr w:rsidR="00B449B2" w14:paraId="563815CF" w14:textId="77777777" w:rsidTr="00B449B2">
        <w:trPr>
          <w:trHeight w:val="1110"/>
        </w:trPr>
        <w:tc>
          <w:tcPr>
            <w:tcW w:w="22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4BACBC" w14:textId="77777777" w:rsidR="00B449B2" w:rsidRDefault="00B449B2" w:rsidP="00B449B2"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Warm Welcome </w:t>
            </w:r>
          </w:p>
          <w:p w14:paraId="1C2E7986" w14:textId="77777777" w:rsidR="00B449B2" w:rsidRDefault="00B449B2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3DF8B942" w14:textId="77777777" w:rsidR="00B449B2" w:rsidRDefault="00B449B2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09E7FFEF" w14:textId="77777777" w:rsidR="00B449B2" w:rsidRDefault="00B449B2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45216F8" w14:textId="77777777" w:rsidR="00B449B2" w:rsidRDefault="00B449B2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7C47E2D6" w14:textId="77777777" w:rsidR="00B449B2" w:rsidRDefault="00B449B2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6CD6152A" w14:textId="77777777" w:rsidR="00B449B2" w:rsidRDefault="00B449B2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General Business</w:t>
            </w:r>
          </w:p>
          <w:p w14:paraId="6BF6DBF9" w14:textId="77777777" w:rsidR="00B449B2" w:rsidRDefault="00B449B2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7861D910" w14:textId="77777777" w:rsidR="00B449B2" w:rsidRDefault="00B449B2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CD13385" w14:textId="77777777" w:rsidR="00B449B2" w:rsidRDefault="00B449B2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60B26721" w14:textId="77777777" w:rsidR="00B449B2" w:rsidRDefault="00B449B2" w:rsidP="00B449B2"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372B59D2" w14:textId="7D7644CE" w:rsidR="00B449B2" w:rsidRPr="00E67C2D" w:rsidRDefault="00B449B2" w:rsidP="00B449B2">
            <w:pPr>
              <w:rPr>
                <w:b/>
                <w:bCs/>
              </w:rPr>
            </w:pPr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E67C2D" w:rsidRPr="00E67C2D">
              <w:rPr>
                <w:rFonts w:ascii="Calibri" w:eastAsia="Calibri" w:hAnsi="Calibri" w:cs="Calibri"/>
                <w:b/>
                <w:bCs/>
                <w:color w:val="000000" w:themeColor="text1"/>
              </w:rPr>
              <w:t>Road Safety</w:t>
            </w:r>
          </w:p>
          <w:p w14:paraId="1521984C" w14:textId="77777777" w:rsidR="00B449B2" w:rsidRDefault="00B449B2" w:rsidP="00B449B2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44DC4844" w14:textId="77777777" w:rsidR="00B449B2" w:rsidRDefault="00B449B2" w:rsidP="00B449B2"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lastRenderedPageBreak/>
              <w:t xml:space="preserve"> </w:t>
            </w:r>
          </w:p>
          <w:p w14:paraId="51CD3C6F" w14:textId="77777777" w:rsidR="00B449B2" w:rsidRDefault="00B449B2" w:rsidP="00B449B2"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49943F19" w14:textId="0FFC370E" w:rsidR="00B449B2" w:rsidRDefault="00B449B2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00E67C2D">
              <w:rPr>
                <w:rFonts w:ascii="Calibri" w:eastAsia="Calibri" w:hAnsi="Calibri" w:cs="Calibri"/>
                <w:b/>
                <w:bCs/>
                <w:color w:val="000000" w:themeColor="text1"/>
              </w:rPr>
              <w:t>Reserve on Cooks Stream</w:t>
            </w:r>
          </w:p>
          <w:p w14:paraId="6B5B9D45" w14:textId="77777777" w:rsidR="00E67C2D" w:rsidRDefault="00E67C2D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75AFDE4C" w14:textId="2ADB56ED" w:rsidR="00E67C2D" w:rsidRDefault="00E67C2D" w:rsidP="00B449B2"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Lakes Submission </w:t>
            </w:r>
          </w:p>
          <w:p w14:paraId="57457494" w14:textId="77777777" w:rsidR="00B449B2" w:rsidRDefault="00B449B2" w:rsidP="00B449B2"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1E962B15" w14:textId="77777777" w:rsidR="00B449B2" w:rsidRDefault="00B449B2" w:rsidP="00B449B2"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01FF8BE4" w14:textId="77777777" w:rsidR="00B449B2" w:rsidRDefault="00B449B2" w:rsidP="00B449B2"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43A65357" w14:textId="77777777" w:rsidR="00B449B2" w:rsidRDefault="00B449B2" w:rsidP="00B449B2"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5ED7FC35" w14:textId="77777777" w:rsidR="00B449B2" w:rsidRDefault="00B449B2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7D68CB73" w14:textId="77777777" w:rsidR="00B449B2" w:rsidRDefault="00B449B2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6373FAD7" w14:textId="77777777" w:rsidR="00E67C2D" w:rsidRDefault="00E67C2D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69554E73" w14:textId="77777777" w:rsidR="00E67C2D" w:rsidRDefault="00E67C2D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2469E71" w14:textId="77777777" w:rsidR="00E67C2D" w:rsidRDefault="00E67C2D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7F91E972" w14:textId="77777777" w:rsidR="00E67C2D" w:rsidRDefault="00E67C2D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2B73453" w14:textId="77777777" w:rsidR="00E67C2D" w:rsidRDefault="00E67C2D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7FF0836C" w14:textId="77777777" w:rsidR="00E67C2D" w:rsidRDefault="00E67C2D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09038219" w14:textId="77777777" w:rsidR="00E67C2D" w:rsidRDefault="00E67C2D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0BDC4371" w14:textId="77777777" w:rsidR="00E67C2D" w:rsidRDefault="00E67C2D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44C5E84F" w14:textId="77777777" w:rsidR="00E67C2D" w:rsidRDefault="00E67C2D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39398E5" w14:textId="77777777" w:rsidR="00E67C2D" w:rsidRDefault="00E67C2D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7B7EA6A0" w14:textId="77777777" w:rsidR="00E67C2D" w:rsidRDefault="00E67C2D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43412BAE" w14:textId="77777777" w:rsidR="00E67C2D" w:rsidRDefault="00E67C2D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3EF74425" w14:textId="77777777" w:rsidR="00E67C2D" w:rsidRDefault="00E67C2D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65B509F9" w14:textId="77777777" w:rsidR="00E67C2D" w:rsidRDefault="00E67C2D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A0894C1" w14:textId="77777777" w:rsidR="00E67C2D" w:rsidRDefault="00E67C2D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6D48F692" w14:textId="77777777" w:rsidR="00E67C2D" w:rsidRDefault="00E67C2D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8209583" w14:textId="77777777" w:rsidR="00E67C2D" w:rsidRDefault="00E67C2D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36796ED4" w14:textId="77777777" w:rsidR="00E67C2D" w:rsidRDefault="00E67C2D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1422CCBD" w14:textId="77777777" w:rsidR="00E67C2D" w:rsidRDefault="00E67C2D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449A6113" w14:textId="77777777" w:rsidR="00E67C2D" w:rsidRDefault="00E67C2D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7B91CCE1" w14:textId="77777777" w:rsidR="00E67C2D" w:rsidRDefault="00E67C2D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478B14BF" w14:textId="77777777" w:rsidR="00E67C2D" w:rsidRDefault="00E67C2D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6663D3A1" w14:textId="77777777" w:rsidR="00E67C2D" w:rsidRDefault="00E67C2D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7BE8215C" w14:textId="0C64F57B" w:rsidR="00E67C2D" w:rsidRDefault="00E67C2D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Purangi Upgrade </w:t>
            </w:r>
          </w:p>
          <w:p w14:paraId="3851F5BC" w14:textId="77777777" w:rsidR="00B449B2" w:rsidRDefault="00B449B2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3B4D09FC" w14:textId="77777777" w:rsidR="00B449B2" w:rsidRDefault="00B449B2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1584D67A" w14:textId="77777777" w:rsidR="00B449B2" w:rsidRDefault="00B449B2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424B634" w14:textId="768683CD" w:rsidR="00B449B2" w:rsidRDefault="00E67C2D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Green Waste Sation</w:t>
            </w:r>
          </w:p>
          <w:p w14:paraId="2F6E9EFD" w14:textId="77777777" w:rsidR="00B449B2" w:rsidRDefault="00B449B2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41D62F4B" w14:textId="77777777" w:rsidR="00B449B2" w:rsidRDefault="00B449B2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0E132DA" w14:textId="77777777" w:rsidR="00B449B2" w:rsidRDefault="00B449B2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0FF5332F" w14:textId="77777777" w:rsidR="00B449B2" w:rsidRDefault="00186A21" w:rsidP="00B449B2">
            <w:pPr>
              <w:rPr>
                <w:b/>
                <w:bCs/>
              </w:rPr>
            </w:pPr>
            <w:r w:rsidRPr="00186A21">
              <w:rPr>
                <w:b/>
                <w:bCs/>
              </w:rPr>
              <w:t>Pathways</w:t>
            </w:r>
          </w:p>
          <w:p w14:paraId="7DD2DFAE" w14:textId="77777777" w:rsidR="00186A21" w:rsidRDefault="00186A21" w:rsidP="00B449B2">
            <w:pPr>
              <w:rPr>
                <w:b/>
                <w:bCs/>
              </w:rPr>
            </w:pPr>
          </w:p>
          <w:p w14:paraId="1ED07835" w14:textId="77777777" w:rsidR="00186A21" w:rsidRDefault="00186A21" w:rsidP="00B449B2">
            <w:pPr>
              <w:rPr>
                <w:b/>
                <w:bCs/>
              </w:rPr>
            </w:pPr>
          </w:p>
          <w:p w14:paraId="24EA7C3C" w14:textId="77777777" w:rsidR="00186A21" w:rsidRDefault="00186A21" w:rsidP="00B449B2">
            <w:pPr>
              <w:rPr>
                <w:b/>
                <w:bCs/>
              </w:rPr>
            </w:pPr>
          </w:p>
          <w:p w14:paraId="0AC1CFA7" w14:textId="77777777" w:rsidR="00186A21" w:rsidRDefault="00186A21" w:rsidP="00B449B2">
            <w:pPr>
              <w:rPr>
                <w:b/>
                <w:bCs/>
              </w:rPr>
            </w:pPr>
            <w:r>
              <w:rPr>
                <w:b/>
                <w:bCs/>
              </w:rPr>
              <w:t>Signage</w:t>
            </w:r>
          </w:p>
          <w:p w14:paraId="087E8BD8" w14:textId="77777777" w:rsidR="00186A21" w:rsidRDefault="00186A21" w:rsidP="00B449B2">
            <w:pPr>
              <w:rPr>
                <w:b/>
                <w:bCs/>
              </w:rPr>
            </w:pPr>
          </w:p>
          <w:p w14:paraId="78442341" w14:textId="77777777" w:rsidR="00186A21" w:rsidRDefault="00186A21" w:rsidP="00B449B2">
            <w:pPr>
              <w:rPr>
                <w:b/>
                <w:bCs/>
              </w:rPr>
            </w:pPr>
          </w:p>
          <w:p w14:paraId="72FD3A5C" w14:textId="77777777" w:rsidR="00186A21" w:rsidRDefault="00186A21" w:rsidP="00B449B2">
            <w:pPr>
              <w:rPr>
                <w:b/>
                <w:bCs/>
              </w:rPr>
            </w:pPr>
          </w:p>
          <w:p w14:paraId="695B0F57" w14:textId="77777777" w:rsidR="00186A21" w:rsidRDefault="00186A21" w:rsidP="00B449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Visibility on Purangi and </w:t>
            </w:r>
            <w:proofErr w:type="spellStart"/>
            <w:r>
              <w:rPr>
                <w:b/>
                <w:bCs/>
              </w:rPr>
              <w:t>Longreach</w:t>
            </w:r>
            <w:proofErr w:type="spellEnd"/>
            <w:r>
              <w:rPr>
                <w:b/>
                <w:bCs/>
              </w:rPr>
              <w:t xml:space="preserve"> intersection</w:t>
            </w:r>
          </w:p>
          <w:p w14:paraId="72301DE6" w14:textId="77777777" w:rsidR="00186A21" w:rsidRDefault="00186A21" w:rsidP="00B449B2">
            <w:pPr>
              <w:rPr>
                <w:b/>
                <w:bCs/>
              </w:rPr>
            </w:pPr>
          </w:p>
          <w:p w14:paraId="5408E944" w14:textId="77777777" w:rsidR="00186A21" w:rsidRDefault="00186A21" w:rsidP="00B449B2">
            <w:pPr>
              <w:rPr>
                <w:b/>
                <w:bCs/>
              </w:rPr>
            </w:pPr>
          </w:p>
          <w:p w14:paraId="4E26B23E" w14:textId="77777777" w:rsidR="00186A21" w:rsidRDefault="00186A21" w:rsidP="00B449B2">
            <w:pPr>
              <w:rPr>
                <w:b/>
                <w:bCs/>
              </w:rPr>
            </w:pPr>
            <w:r>
              <w:rPr>
                <w:b/>
                <w:bCs/>
              </w:rPr>
              <w:t>Purangi Upgrade</w:t>
            </w:r>
          </w:p>
          <w:p w14:paraId="073B1A2A" w14:textId="77777777" w:rsidR="00186A21" w:rsidRDefault="00186A21" w:rsidP="00B449B2">
            <w:pPr>
              <w:rPr>
                <w:b/>
                <w:bCs/>
              </w:rPr>
            </w:pPr>
            <w:r>
              <w:rPr>
                <w:b/>
                <w:bCs/>
              </w:rPr>
              <w:t>Toilets</w:t>
            </w:r>
          </w:p>
          <w:p w14:paraId="1F923FA4" w14:textId="77777777" w:rsidR="00186A21" w:rsidRDefault="00186A21" w:rsidP="00B449B2">
            <w:pPr>
              <w:rPr>
                <w:b/>
                <w:bCs/>
              </w:rPr>
            </w:pPr>
            <w:r>
              <w:rPr>
                <w:b/>
                <w:bCs/>
              </w:rPr>
              <w:t>Surveys</w:t>
            </w:r>
          </w:p>
          <w:p w14:paraId="6F1D2E00" w14:textId="77777777" w:rsidR="00186A21" w:rsidRDefault="00186A21" w:rsidP="00B449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Footpaths </w:t>
            </w:r>
          </w:p>
          <w:p w14:paraId="77DAB891" w14:textId="77777777" w:rsidR="00186A21" w:rsidRDefault="00186A21" w:rsidP="00B449B2">
            <w:pPr>
              <w:rPr>
                <w:b/>
                <w:bCs/>
              </w:rPr>
            </w:pPr>
          </w:p>
          <w:p w14:paraId="77D2D7E6" w14:textId="77777777" w:rsidR="00186A21" w:rsidRDefault="00186A21" w:rsidP="00B449B2">
            <w:pPr>
              <w:rPr>
                <w:b/>
                <w:bCs/>
              </w:rPr>
            </w:pPr>
          </w:p>
          <w:p w14:paraId="4A44BFEE" w14:textId="77777777" w:rsidR="00186A21" w:rsidRDefault="00186A21" w:rsidP="00B449B2">
            <w:pPr>
              <w:rPr>
                <w:b/>
                <w:bCs/>
              </w:rPr>
            </w:pPr>
            <w:r>
              <w:rPr>
                <w:b/>
                <w:bCs/>
              </w:rPr>
              <w:t>Security Cameras</w:t>
            </w:r>
          </w:p>
          <w:p w14:paraId="0C18B99D" w14:textId="6C279A2E" w:rsidR="00186A21" w:rsidRDefault="00186A21" w:rsidP="00B449B2">
            <w:pPr>
              <w:rPr>
                <w:b/>
                <w:bCs/>
              </w:rPr>
            </w:pPr>
            <w:r>
              <w:rPr>
                <w:b/>
                <w:bCs/>
              </w:rPr>
              <w:t>Flooding</w:t>
            </w:r>
          </w:p>
          <w:p w14:paraId="706AFF04" w14:textId="77777777" w:rsidR="00186A21" w:rsidRDefault="00186A21" w:rsidP="00B449B2">
            <w:pPr>
              <w:rPr>
                <w:b/>
                <w:bCs/>
              </w:rPr>
            </w:pPr>
            <w:r>
              <w:rPr>
                <w:b/>
                <w:bCs/>
              </w:rPr>
              <w:t>Reservoirs of Water</w:t>
            </w:r>
          </w:p>
          <w:p w14:paraId="7315589C" w14:textId="77777777" w:rsidR="00186A21" w:rsidRDefault="00186A21" w:rsidP="00B449B2">
            <w:pPr>
              <w:rPr>
                <w:b/>
                <w:bCs/>
              </w:rPr>
            </w:pPr>
          </w:p>
          <w:p w14:paraId="61E12F08" w14:textId="77777777" w:rsidR="00186A21" w:rsidRDefault="00186A21" w:rsidP="00B449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Flaxmill update </w:t>
            </w:r>
          </w:p>
          <w:p w14:paraId="3446DD9D" w14:textId="77777777" w:rsidR="00186A21" w:rsidRDefault="00186A21" w:rsidP="00B449B2">
            <w:pPr>
              <w:rPr>
                <w:b/>
                <w:bCs/>
              </w:rPr>
            </w:pPr>
          </w:p>
          <w:p w14:paraId="1C15F7B3" w14:textId="77777777" w:rsidR="00186A21" w:rsidRDefault="00186A21" w:rsidP="00B449B2">
            <w:pPr>
              <w:rPr>
                <w:b/>
                <w:bCs/>
              </w:rPr>
            </w:pPr>
          </w:p>
          <w:p w14:paraId="63E5A470" w14:textId="77777777" w:rsidR="00186A21" w:rsidRDefault="00186A21" w:rsidP="00B449B2">
            <w:pPr>
              <w:rPr>
                <w:b/>
                <w:bCs/>
              </w:rPr>
            </w:pPr>
          </w:p>
          <w:p w14:paraId="349419B4" w14:textId="77777777" w:rsidR="00186A21" w:rsidRDefault="00186A21" w:rsidP="00B449B2">
            <w:pPr>
              <w:rPr>
                <w:b/>
                <w:bCs/>
              </w:rPr>
            </w:pPr>
          </w:p>
          <w:p w14:paraId="0B7801C2" w14:textId="77777777" w:rsidR="00186A21" w:rsidRDefault="00186A21" w:rsidP="00B449B2">
            <w:pPr>
              <w:rPr>
                <w:b/>
                <w:bCs/>
              </w:rPr>
            </w:pPr>
            <w:r>
              <w:rPr>
                <w:b/>
                <w:bCs/>
              </w:rPr>
              <w:t>Purangi One lane at Flaxmill</w:t>
            </w:r>
          </w:p>
          <w:p w14:paraId="04302C39" w14:textId="77777777" w:rsidR="00186A21" w:rsidRDefault="00186A21" w:rsidP="00B449B2">
            <w:pPr>
              <w:rPr>
                <w:b/>
                <w:bCs/>
              </w:rPr>
            </w:pPr>
          </w:p>
          <w:p w14:paraId="26F418B8" w14:textId="77777777" w:rsidR="00186A21" w:rsidRDefault="00186A21" w:rsidP="00B449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Hall Monies </w:t>
            </w:r>
          </w:p>
          <w:p w14:paraId="26CAFDF9" w14:textId="77777777" w:rsidR="00186A21" w:rsidRDefault="00186A21" w:rsidP="00B449B2">
            <w:pPr>
              <w:rPr>
                <w:b/>
                <w:bCs/>
              </w:rPr>
            </w:pPr>
          </w:p>
          <w:p w14:paraId="7E7B988B" w14:textId="77777777" w:rsidR="00186A21" w:rsidRDefault="00186A21" w:rsidP="00B449B2">
            <w:pPr>
              <w:rPr>
                <w:b/>
                <w:bCs/>
              </w:rPr>
            </w:pPr>
          </w:p>
          <w:p w14:paraId="7270FDAB" w14:textId="77777777" w:rsidR="00186A21" w:rsidRDefault="00186A21" w:rsidP="00B449B2">
            <w:pPr>
              <w:rPr>
                <w:b/>
                <w:bCs/>
              </w:rPr>
            </w:pPr>
          </w:p>
          <w:p w14:paraId="4D493B5B" w14:textId="39C56706" w:rsidR="00186A21" w:rsidRPr="00186A21" w:rsidRDefault="00186A21" w:rsidP="00B449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Items on the </w:t>
            </w:r>
            <w:proofErr w:type="gramStart"/>
            <w:r>
              <w:rPr>
                <w:b/>
                <w:bCs/>
              </w:rPr>
              <w:t>Long Term</w:t>
            </w:r>
            <w:proofErr w:type="gramEnd"/>
            <w:r>
              <w:rPr>
                <w:b/>
                <w:bCs/>
              </w:rPr>
              <w:t xml:space="preserve"> Plan </w:t>
            </w:r>
          </w:p>
        </w:tc>
        <w:tc>
          <w:tcPr>
            <w:tcW w:w="703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76E5C2" w14:textId="77777777" w:rsidR="00B449B2" w:rsidRPr="00F32C8C" w:rsidRDefault="00B449B2" w:rsidP="00B449B2">
            <w:p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2558F2D5" w14:textId="77777777" w:rsidR="00B449B2" w:rsidRPr="00F32C8C" w:rsidRDefault="00B449B2" w:rsidP="00B449B2">
            <w:p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00F32C8C">
              <w:rPr>
                <w:rFonts w:ascii="Calibri" w:eastAsia="Calibri" w:hAnsi="Calibri" w:cs="Calibri"/>
                <w:color w:val="000000" w:themeColor="text1"/>
              </w:rPr>
              <w:t xml:space="preserve">Minutes from last mtg. </w:t>
            </w:r>
          </w:p>
          <w:p w14:paraId="6068A76C" w14:textId="77777777" w:rsidR="00B449B2" w:rsidRPr="00F32C8C" w:rsidRDefault="00B449B2" w:rsidP="00B449B2">
            <w:p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29EBD678" w14:textId="77777777" w:rsidR="00B449B2" w:rsidRPr="00F32C8C" w:rsidRDefault="00B449B2" w:rsidP="00B449B2">
            <w:p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578F7336" w14:textId="77777777" w:rsidR="00B449B2" w:rsidRPr="00F32C8C" w:rsidRDefault="00B449B2" w:rsidP="00B449B2">
            <w:p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574465B6" w14:textId="77777777" w:rsidR="00CF6387" w:rsidRDefault="00CF6387" w:rsidP="00B449B2">
            <w:p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4B415D13" w14:textId="77777777" w:rsidR="00CF6387" w:rsidRDefault="00CF6387" w:rsidP="00B449B2">
            <w:p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3543D29B" w14:textId="6901BA45" w:rsidR="00B449B2" w:rsidRPr="00456CB4" w:rsidRDefault="00F14088" w:rsidP="00456CB4">
            <w:p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00456CB4">
              <w:rPr>
                <w:rFonts w:ascii="Calibri" w:eastAsia="Calibri" w:hAnsi="Calibri" w:cs="Calibri"/>
                <w:color w:val="000000" w:themeColor="text1"/>
              </w:rPr>
              <w:t xml:space="preserve">A survey to gage public </w:t>
            </w:r>
            <w:r w:rsidR="00207744" w:rsidRPr="00456CB4">
              <w:rPr>
                <w:rFonts w:ascii="Calibri" w:eastAsia="Calibri" w:hAnsi="Calibri" w:cs="Calibri"/>
                <w:color w:val="000000" w:themeColor="text1"/>
              </w:rPr>
              <w:t xml:space="preserve">feedback will be used instead of a public </w:t>
            </w:r>
            <w:proofErr w:type="gramStart"/>
            <w:r w:rsidR="00207744" w:rsidRPr="00456CB4">
              <w:rPr>
                <w:rFonts w:ascii="Calibri" w:eastAsia="Calibri" w:hAnsi="Calibri" w:cs="Calibri"/>
                <w:color w:val="000000" w:themeColor="text1"/>
              </w:rPr>
              <w:t>meeting</w:t>
            </w:r>
            <w:proofErr w:type="gramEnd"/>
          </w:p>
          <w:p w14:paraId="05F3650B" w14:textId="56DF11C4" w:rsidR="00B449B2" w:rsidRDefault="00B449B2" w:rsidP="00B449B2">
            <w:p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00F32C8C">
              <w:rPr>
                <w:rFonts w:ascii="Calibri" w:eastAsia="Calibri" w:hAnsi="Calibri" w:cs="Calibri"/>
                <w:color w:val="000000" w:themeColor="text1"/>
              </w:rPr>
              <w:t>Long Term Plans</w:t>
            </w:r>
            <w:r w:rsidR="00CF6387">
              <w:rPr>
                <w:rFonts w:ascii="Calibri" w:eastAsia="Calibri" w:hAnsi="Calibri" w:cs="Calibri"/>
                <w:color w:val="000000" w:themeColor="text1"/>
              </w:rPr>
              <w:t xml:space="preserve">. Could be made through Weebly / Mail Chimp or Facebook. Paulette to </w:t>
            </w:r>
            <w:r w:rsidR="00456CB4">
              <w:rPr>
                <w:rFonts w:ascii="Calibri" w:eastAsia="Calibri" w:hAnsi="Calibri" w:cs="Calibri"/>
                <w:color w:val="000000" w:themeColor="text1"/>
              </w:rPr>
              <w:t>investigate</w:t>
            </w:r>
            <w:r w:rsidR="00CF638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456CB4">
              <w:rPr>
                <w:rFonts w:ascii="Calibri" w:eastAsia="Calibri" w:hAnsi="Calibri" w:cs="Calibri"/>
                <w:color w:val="000000" w:themeColor="text1"/>
              </w:rPr>
              <w:t>a Quizlet on Facebook.</w:t>
            </w:r>
          </w:p>
          <w:p w14:paraId="3D37B043" w14:textId="77777777" w:rsidR="00456CB4" w:rsidRPr="00F32C8C" w:rsidRDefault="00456CB4" w:rsidP="00B449B2">
            <w:p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65781D94" w14:textId="77777777" w:rsidR="00B449B2" w:rsidRPr="00F32C8C" w:rsidRDefault="00B449B2" w:rsidP="00456CB4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00F32C8C">
              <w:rPr>
                <w:rFonts w:ascii="Calibri" w:eastAsia="Calibri" w:hAnsi="Calibri" w:cs="Calibri"/>
                <w:color w:val="000000" w:themeColor="text1"/>
              </w:rPr>
              <w:t xml:space="preserve">Road Safety Completed with options, especially along Purangi Road </w:t>
            </w:r>
            <w:proofErr w:type="spellStart"/>
            <w:r w:rsidRPr="00F32C8C">
              <w:rPr>
                <w:rFonts w:ascii="Calibri" w:eastAsia="Calibri" w:hAnsi="Calibri" w:cs="Calibri"/>
                <w:color w:val="000000" w:themeColor="text1"/>
              </w:rPr>
              <w:t>Road</w:t>
            </w:r>
            <w:proofErr w:type="spellEnd"/>
            <w:r w:rsidRPr="00F32C8C">
              <w:rPr>
                <w:rFonts w:ascii="Calibri" w:eastAsia="Calibri" w:hAnsi="Calibri" w:cs="Calibri"/>
                <w:color w:val="000000" w:themeColor="text1"/>
              </w:rPr>
              <w:t xml:space="preserve"> works, where there is an option to use this as a permanent </w:t>
            </w:r>
            <w:r w:rsidRPr="00F32C8C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fixture. The submission is complete and ready to be viewed by the community. </w:t>
            </w:r>
          </w:p>
          <w:p w14:paraId="4C1394A6" w14:textId="51D4598D" w:rsidR="00B449B2" w:rsidRPr="00F32C8C" w:rsidRDefault="00B449B2" w:rsidP="00B449B2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00F32C8C">
              <w:rPr>
                <w:rFonts w:ascii="Calibri" w:eastAsia="Calibri" w:hAnsi="Calibri" w:cs="Calibri"/>
                <w:color w:val="000000" w:themeColor="text1"/>
              </w:rPr>
              <w:t>Reserve on Cooks Stream needs resurfacing as it readily bogs up.</w:t>
            </w:r>
            <w:r w:rsidR="00F14088">
              <w:rPr>
                <w:rFonts w:ascii="Calibri" w:eastAsia="Calibri" w:hAnsi="Calibri" w:cs="Calibri"/>
                <w:color w:val="000000" w:themeColor="text1"/>
              </w:rPr>
              <w:br/>
            </w:r>
          </w:p>
          <w:p w14:paraId="263A9500" w14:textId="77777777" w:rsidR="00B449B2" w:rsidRPr="00F32C8C" w:rsidRDefault="00B449B2" w:rsidP="00B449B2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00F32C8C">
              <w:rPr>
                <w:rFonts w:ascii="Calibri" w:eastAsia="Calibri" w:hAnsi="Calibri" w:cs="Calibri"/>
                <w:color w:val="000000" w:themeColor="text1"/>
              </w:rPr>
              <w:t>Lakes Submission.</w:t>
            </w:r>
          </w:p>
          <w:p w14:paraId="3072DBAC" w14:textId="77777777" w:rsidR="00B449B2" w:rsidRPr="00F32C8C" w:rsidRDefault="00B449B2" w:rsidP="00B449B2">
            <w:pPr>
              <w:pStyle w:val="ListParagraph"/>
              <w:numPr>
                <w:ilvl w:val="1"/>
                <w:numId w:val="8"/>
              </w:num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00F32C8C">
              <w:rPr>
                <w:rFonts w:ascii="Calibri" w:eastAsia="Calibri" w:hAnsi="Calibri" w:cs="Calibri"/>
                <w:color w:val="000000" w:themeColor="text1"/>
              </w:rPr>
              <w:t>Need to create a Floating Island on Western end encouraging habitats for wildlife.</w:t>
            </w:r>
          </w:p>
          <w:p w14:paraId="41621194" w14:textId="2F54FD57" w:rsidR="00B449B2" w:rsidRPr="00F32C8C" w:rsidRDefault="00B449B2" w:rsidP="00B449B2">
            <w:pPr>
              <w:pStyle w:val="ListParagraph"/>
              <w:numPr>
                <w:ilvl w:val="1"/>
                <w:numId w:val="8"/>
              </w:num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00F32C8C">
              <w:rPr>
                <w:rFonts w:ascii="Calibri" w:eastAsia="Calibri" w:hAnsi="Calibri" w:cs="Calibri"/>
                <w:color w:val="000000" w:themeColor="text1"/>
              </w:rPr>
              <w:t xml:space="preserve">Algae bloom is strangling the lake. Measures taken by Council to combat the problem have proven to be futile. </w:t>
            </w:r>
          </w:p>
          <w:p w14:paraId="6A49282A" w14:textId="77777777" w:rsidR="00B449B2" w:rsidRPr="00F32C8C" w:rsidRDefault="00B449B2" w:rsidP="00B449B2">
            <w:pPr>
              <w:pStyle w:val="ListParagraph"/>
              <w:numPr>
                <w:ilvl w:val="1"/>
                <w:numId w:val="8"/>
              </w:num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00F32C8C">
              <w:rPr>
                <w:rFonts w:ascii="Calibri" w:eastAsia="Calibri" w:hAnsi="Calibri" w:cs="Calibri"/>
                <w:color w:val="000000" w:themeColor="text1"/>
              </w:rPr>
              <w:t xml:space="preserve">Lake submission to be written by </w:t>
            </w:r>
            <w:proofErr w:type="gramStart"/>
            <w:r w:rsidRPr="00F32C8C">
              <w:rPr>
                <w:rFonts w:ascii="Calibri" w:eastAsia="Calibri" w:hAnsi="Calibri" w:cs="Calibri"/>
                <w:color w:val="000000" w:themeColor="text1"/>
              </w:rPr>
              <w:t>Steve</w:t>
            </w:r>
            <w:proofErr w:type="gramEnd"/>
            <w:r w:rsidRPr="00F32C8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0191F3E0" w14:textId="1B998B11" w:rsidR="00F14088" w:rsidRDefault="00B449B2" w:rsidP="00B449B2">
            <w:pPr>
              <w:pStyle w:val="ListParagraph"/>
              <w:numPr>
                <w:ilvl w:val="1"/>
                <w:numId w:val="8"/>
              </w:num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00F32C8C">
              <w:rPr>
                <w:rFonts w:ascii="Calibri" w:eastAsia="Calibri" w:hAnsi="Calibri" w:cs="Calibri"/>
                <w:color w:val="000000" w:themeColor="text1"/>
              </w:rPr>
              <w:t xml:space="preserve">Suggestion </w:t>
            </w:r>
            <w:r w:rsidR="00456CB4" w:rsidRPr="00F32C8C">
              <w:rPr>
                <w:rFonts w:ascii="Calibri" w:eastAsia="Calibri" w:hAnsi="Calibri" w:cs="Calibri"/>
                <w:color w:val="000000" w:themeColor="text1"/>
              </w:rPr>
              <w:t>for</w:t>
            </w:r>
            <w:r w:rsidRPr="00F32C8C">
              <w:rPr>
                <w:rFonts w:ascii="Calibri" w:eastAsia="Calibri" w:hAnsi="Calibri" w:cs="Calibri"/>
                <w:color w:val="000000" w:themeColor="text1"/>
              </w:rPr>
              <w:t xml:space="preserve"> communicating with </w:t>
            </w:r>
            <w:r w:rsidR="00456CB4">
              <w:rPr>
                <w:rFonts w:ascii="Calibri" w:eastAsia="Calibri" w:hAnsi="Calibri" w:cs="Calibri"/>
                <w:color w:val="000000" w:themeColor="text1"/>
              </w:rPr>
              <w:t>Warren</w:t>
            </w:r>
            <w:r w:rsidRPr="00F32C8C">
              <w:rPr>
                <w:rFonts w:ascii="Calibri" w:eastAsia="Calibri" w:hAnsi="Calibri" w:cs="Calibri"/>
                <w:color w:val="000000" w:themeColor="text1"/>
              </w:rPr>
              <w:t xml:space="preserve"> Meyer </w:t>
            </w:r>
            <w:r w:rsidR="00456CB4" w:rsidRPr="00F32C8C">
              <w:rPr>
                <w:rFonts w:ascii="Calibri" w:eastAsia="Calibri" w:hAnsi="Calibri" w:cs="Calibri"/>
                <w:color w:val="000000" w:themeColor="text1"/>
              </w:rPr>
              <w:t>(Waikato</w:t>
            </w:r>
            <w:r w:rsidRPr="00F32C8C">
              <w:rPr>
                <w:rFonts w:ascii="Calibri" w:eastAsia="Calibri" w:hAnsi="Calibri" w:cs="Calibri"/>
                <w:color w:val="000000" w:themeColor="text1"/>
              </w:rPr>
              <w:t xml:space="preserve"> Regional Representative.)</w:t>
            </w:r>
          </w:p>
          <w:tbl>
            <w:tblPr>
              <w:tblStyle w:val="TableGrid"/>
              <w:tblW w:w="6806" w:type="dxa"/>
              <w:tblInd w:w="7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3"/>
              <w:gridCol w:w="3403"/>
            </w:tblGrid>
            <w:tr w:rsidR="00F14088" w14:paraId="3A34DFAC" w14:textId="77777777" w:rsidTr="00F14088">
              <w:tc>
                <w:tcPr>
                  <w:tcW w:w="3403" w:type="dxa"/>
                </w:tcPr>
                <w:p w14:paraId="35D9CB53" w14:textId="7F2E4E49" w:rsidR="00F14088" w:rsidRDefault="00F14088" w:rsidP="004108C8">
                  <w:pPr>
                    <w:pStyle w:val="ListParagraph"/>
                    <w:framePr w:hSpace="180" w:wrap="around" w:vAnchor="text" w:hAnchor="page" w:x="1" w:y="-1439"/>
                    <w:tabs>
                      <w:tab w:val="left" w:pos="0"/>
                      <w:tab w:val="left" w:pos="0"/>
                      <w:tab w:val="center" w:pos="473"/>
                      <w:tab w:val="left" w:pos="2296"/>
                    </w:tabs>
                    <w:ind w:left="0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00F14088">
                    <w:rPr>
                      <w:rFonts w:ascii="Calibri" w:eastAsia="Calibri" w:hAnsi="Calibri" w:cs="Calibri"/>
                      <w:noProof/>
                      <w:color w:val="000000" w:themeColor="text1"/>
                    </w:rPr>
                    <w:drawing>
                      <wp:inline distT="0" distB="0" distL="0" distR="0" wp14:anchorId="37B66A57" wp14:editId="4DE9A770">
                        <wp:extent cx="1856095" cy="2702227"/>
                        <wp:effectExtent l="0" t="0" r="0" b="3175"/>
                        <wp:docPr id="1111450836" name="Picture 1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0323" cy="27229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03" w:type="dxa"/>
                </w:tcPr>
                <w:p w14:paraId="7F59FC66" w14:textId="106A9E74" w:rsidR="00F14088" w:rsidRDefault="00F14088" w:rsidP="004108C8">
                  <w:pPr>
                    <w:pStyle w:val="ListParagraph"/>
                    <w:framePr w:hSpace="180" w:wrap="around" w:vAnchor="text" w:hAnchor="page" w:x="1" w:y="-1439"/>
                    <w:tabs>
                      <w:tab w:val="left" w:pos="0"/>
                      <w:tab w:val="left" w:pos="0"/>
                      <w:tab w:val="center" w:pos="473"/>
                      <w:tab w:val="left" w:pos="2296"/>
                    </w:tabs>
                    <w:ind w:left="0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F38C24A" wp14:editId="13D2F002">
                        <wp:extent cx="1615440" cy="2701925"/>
                        <wp:effectExtent l="0" t="0" r="3810" b="3175"/>
                        <wp:docPr id="187643867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9993" cy="27429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396C574" w14:textId="647BEF23" w:rsidR="00B449B2" w:rsidRPr="00F32C8C" w:rsidRDefault="007165B7" w:rsidP="00F14088">
            <w:pPr>
              <w:pStyle w:val="ListParagraph"/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00F32C8C">
              <w:rPr>
                <w:rFonts w:ascii="Calibri" w:eastAsia="Calibri" w:hAnsi="Calibri" w:cs="Calibri"/>
                <w:color w:val="000000" w:themeColor="text1"/>
              </w:rPr>
              <w:br/>
            </w:r>
            <w:r w:rsidRPr="00F32C8C">
              <w:rPr>
                <w:rFonts w:ascii="Calibri" w:eastAsia="Calibri" w:hAnsi="Calibri" w:cs="Calibri"/>
                <w:color w:val="000000" w:themeColor="text1"/>
              </w:rPr>
              <w:br/>
            </w:r>
            <w:r w:rsidRPr="00F32C8C">
              <w:rPr>
                <w:rFonts w:ascii="Calibri" w:eastAsia="Calibri" w:hAnsi="Calibri" w:cs="Calibri"/>
                <w:color w:val="000000" w:themeColor="text1"/>
              </w:rPr>
              <w:br/>
            </w:r>
            <w:r w:rsidRPr="00F32C8C">
              <w:rPr>
                <w:rFonts w:ascii="Calibri" w:eastAsia="Calibri" w:hAnsi="Calibri" w:cs="Calibri"/>
                <w:color w:val="000000" w:themeColor="text1"/>
              </w:rPr>
              <w:br/>
            </w:r>
            <w:r w:rsidRPr="00F32C8C">
              <w:rPr>
                <w:rFonts w:ascii="Calibri" w:eastAsia="Calibri" w:hAnsi="Calibri" w:cs="Calibri"/>
                <w:color w:val="000000" w:themeColor="text1"/>
              </w:rPr>
              <w:br/>
            </w:r>
          </w:p>
          <w:p w14:paraId="1A219FBA" w14:textId="77777777" w:rsidR="00B449B2" w:rsidRPr="00F32C8C" w:rsidRDefault="00B449B2" w:rsidP="00B449B2">
            <w:pPr>
              <w:pStyle w:val="ListParagraph"/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16F958F9" w14:textId="4AC0644A" w:rsidR="00B449B2" w:rsidRPr="00F32C8C" w:rsidRDefault="007165B7" w:rsidP="00B449B2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00F32C8C">
              <w:rPr>
                <w:rFonts w:ascii="Calibri" w:eastAsia="Calibri" w:hAnsi="Calibri" w:cs="Calibri"/>
                <w:color w:val="000000" w:themeColor="text1"/>
              </w:rPr>
              <w:t xml:space="preserve">Purangi Upgrade. Led by Paul Hopkins. A Survey is to be actioned to gage community feedback. </w:t>
            </w:r>
            <w:r w:rsidR="00F14088">
              <w:rPr>
                <w:rFonts w:ascii="Calibri" w:eastAsia="Calibri" w:hAnsi="Calibri" w:cs="Calibri"/>
                <w:color w:val="000000" w:themeColor="text1"/>
              </w:rPr>
              <w:br/>
            </w:r>
            <w:r w:rsidR="00F14088">
              <w:rPr>
                <w:rFonts w:ascii="Calibri" w:eastAsia="Calibri" w:hAnsi="Calibri" w:cs="Calibri"/>
                <w:color w:val="000000" w:themeColor="text1"/>
              </w:rPr>
              <w:br/>
            </w:r>
          </w:p>
          <w:p w14:paraId="76AB9245" w14:textId="21CFF9E9" w:rsidR="007165B7" w:rsidRDefault="007165B7" w:rsidP="00207744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00F32C8C">
              <w:rPr>
                <w:rFonts w:ascii="Calibri" w:eastAsia="Calibri" w:hAnsi="Calibri" w:cs="Calibri"/>
                <w:color w:val="000000" w:themeColor="text1"/>
              </w:rPr>
              <w:t xml:space="preserve">A discussion </w:t>
            </w:r>
            <w:r w:rsidR="00207744">
              <w:rPr>
                <w:rFonts w:ascii="Calibri" w:eastAsia="Calibri" w:hAnsi="Calibri" w:cs="Calibri"/>
                <w:color w:val="000000" w:themeColor="text1"/>
              </w:rPr>
              <w:t xml:space="preserve">followed with the re-introduction of a Green Waste Station on the Southern side of Mercury Bay. </w:t>
            </w:r>
            <w:r w:rsidR="00850E31">
              <w:rPr>
                <w:rFonts w:ascii="Calibri" w:eastAsia="Calibri" w:hAnsi="Calibri" w:cs="Calibri"/>
                <w:color w:val="000000" w:themeColor="text1"/>
              </w:rPr>
              <w:br/>
            </w:r>
            <w:r w:rsidR="00850E31">
              <w:rPr>
                <w:rFonts w:ascii="Calibri" w:eastAsia="Calibri" w:hAnsi="Calibri" w:cs="Calibri"/>
                <w:color w:val="000000" w:themeColor="text1"/>
              </w:rPr>
              <w:br/>
            </w:r>
            <w:r w:rsidR="00207744" w:rsidRPr="0020774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4CEB7631" w14:textId="77777777" w:rsidR="00850E31" w:rsidRDefault="000015E1" w:rsidP="00850E31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00850E31">
              <w:rPr>
                <w:rFonts w:ascii="Calibri" w:eastAsia="Calibri" w:hAnsi="Calibri" w:cs="Calibri"/>
                <w:color w:val="000000" w:themeColor="text1"/>
              </w:rPr>
              <w:t>A suggestion was made to use monies that were allocated for the Hoggin Path in 2019 be used to resurface footpaths that are presently grass.</w:t>
            </w:r>
          </w:p>
          <w:p w14:paraId="198D913D" w14:textId="6F09255E" w:rsidR="000015E1" w:rsidRPr="00850E31" w:rsidRDefault="000015E1" w:rsidP="00850E31">
            <w:p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00850E3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73194014" w14:textId="5E89367E" w:rsidR="000015E1" w:rsidRDefault="000015E1" w:rsidP="00207744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Signage to Welcome visitors to Cooks Beach </w:t>
            </w:r>
            <w:r w:rsidR="00850E31">
              <w:rPr>
                <w:rFonts w:ascii="Calibri" w:eastAsia="Calibri" w:hAnsi="Calibri" w:cs="Calibri"/>
                <w:color w:val="000000" w:themeColor="text1"/>
              </w:rPr>
              <w:br/>
            </w:r>
            <w:r w:rsidR="00850E31">
              <w:rPr>
                <w:rFonts w:ascii="Calibri" w:eastAsia="Calibri" w:hAnsi="Calibri" w:cs="Calibri"/>
                <w:color w:val="000000" w:themeColor="text1"/>
              </w:rPr>
              <w:br/>
            </w:r>
            <w:r w:rsidR="00850E31">
              <w:rPr>
                <w:rFonts w:ascii="Calibri" w:eastAsia="Calibri" w:hAnsi="Calibri" w:cs="Calibri"/>
                <w:color w:val="000000" w:themeColor="text1"/>
              </w:rPr>
              <w:br/>
            </w:r>
          </w:p>
          <w:p w14:paraId="08F84059" w14:textId="3B3BD139" w:rsidR="000015E1" w:rsidRDefault="000015E1" w:rsidP="00207744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Trees on the </w:t>
            </w:r>
            <w:r w:rsidR="009D36F5">
              <w:rPr>
                <w:rFonts w:ascii="Calibri" w:eastAsia="Calibri" w:hAnsi="Calibri" w:cs="Calibri"/>
                <w:color w:val="000000" w:themeColor="text1"/>
              </w:rPr>
              <w:t xml:space="preserve">Purangi / </w:t>
            </w:r>
            <w:proofErr w:type="spellStart"/>
            <w:r w:rsidR="009D36F5">
              <w:rPr>
                <w:rFonts w:ascii="Calibri" w:eastAsia="Calibri" w:hAnsi="Calibri" w:cs="Calibri"/>
                <w:color w:val="000000" w:themeColor="text1"/>
              </w:rPr>
              <w:t>Longreach</w:t>
            </w:r>
            <w:proofErr w:type="spellEnd"/>
            <w:r w:rsidR="009D36F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90045A">
              <w:rPr>
                <w:rFonts w:ascii="Calibri" w:eastAsia="Calibri" w:hAnsi="Calibri" w:cs="Calibri"/>
                <w:color w:val="000000" w:themeColor="text1"/>
              </w:rPr>
              <w:t>intersection are</w:t>
            </w:r>
            <w:r w:rsidR="00186A21">
              <w:rPr>
                <w:rFonts w:ascii="Calibri" w:eastAsia="Calibri" w:hAnsi="Calibri" w:cs="Calibri"/>
                <w:color w:val="000000" w:themeColor="text1"/>
              </w:rPr>
              <w:t xml:space="preserve"> encroaching on visibility</w:t>
            </w:r>
            <w:r>
              <w:rPr>
                <w:rFonts w:ascii="Calibri" w:eastAsia="Calibri" w:hAnsi="Calibri" w:cs="Calibri"/>
                <w:color w:val="000000" w:themeColor="text1"/>
              </w:rPr>
              <w:t>. These should be done annually</w:t>
            </w:r>
            <w:r w:rsidR="009D36F5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r w:rsidR="00850E31">
              <w:rPr>
                <w:rFonts w:ascii="Calibri" w:eastAsia="Calibri" w:hAnsi="Calibri" w:cs="Calibri"/>
                <w:color w:val="000000" w:themeColor="text1"/>
              </w:rPr>
              <w:br/>
            </w:r>
            <w:r w:rsidR="00850E31">
              <w:rPr>
                <w:rFonts w:ascii="Calibri" w:eastAsia="Calibri" w:hAnsi="Calibri" w:cs="Calibri"/>
                <w:color w:val="000000" w:themeColor="text1"/>
              </w:rPr>
              <w:br/>
            </w:r>
          </w:p>
          <w:p w14:paraId="7D12C2E5" w14:textId="3612D986" w:rsidR="009D36F5" w:rsidRDefault="009D36F5" w:rsidP="00207744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Purangi Upgrade. A suggestion was made to cut the pines back and repurpose the area to sand banks. </w:t>
            </w:r>
          </w:p>
          <w:p w14:paraId="20556C84" w14:textId="218063DA" w:rsidR="009D36F5" w:rsidRDefault="009D36F5" w:rsidP="00207744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Toilets at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Longreach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needs to be put into the </w:t>
            </w:r>
            <w:proofErr w:type="gramStart"/>
            <w:r>
              <w:rPr>
                <w:rFonts w:ascii="Calibri" w:eastAsia="Calibri" w:hAnsi="Calibri" w:cs="Calibri"/>
                <w:color w:val="000000" w:themeColor="text1"/>
              </w:rPr>
              <w:t>Long</w:t>
            </w:r>
            <w:proofErr w:type="gramEnd"/>
            <w:r>
              <w:rPr>
                <w:rFonts w:ascii="Calibri" w:eastAsia="Calibri" w:hAnsi="Calibri" w:cs="Calibri"/>
                <w:color w:val="000000" w:themeColor="text1"/>
              </w:rPr>
              <w:t xml:space="preserve"> term plan</w:t>
            </w:r>
          </w:p>
          <w:p w14:paraId="2DD032BF" w14:textId="29165F08" w:rsidR="009D36F5" w:rsidRDefault="009D36F5" w:rsidP="00207744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Surveys need to be conducted to </w:t>
            </w:r>
            <w:proofErr w:type="gramStart"/>
            <w:r>
              <w:rPr>
                <w:rFonts w:ascii="Calibri" w:eastAsia="Calibri" w:hAnsi="Calibri" w:cs="Calibri"/>
                <w:color w:val="000000" w:themeColor="text1"/>
              </w:rPr>
              <w:t>gage</w:t>
            </w:r>
            <w:proofErr w:type="gramEnd"/>
            <w:r>
              <w:rPr>
                <w:rFonts w:ascii="Calibri" w:eastAsia="Calibri" w:hAnsi="Calibri" w:cs="Calibri"/>
                <w:color w:val="000000" w:themeColor="text1"/>
              </w:rPr>
              <w:t xml:space="preserve"> community feeling on </w:t>
            </w:r>
            <w:r w:rsidR="00850E31">
              <w:rPr>
                <w:rFonts w:ascii="Calibri" w:eastAsia="Calibri" w:hAnsi="Calibri" w:cs="Calibri"/>
                <w:color w:val="000000" w:themeColor="text1"/>
              </w:rPr>
              <w:t>issues.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1FEA367B" w14:textId="1655C346" w:rsidR="009D36F5" w:rsidRDefault="009D36F5" w:rsidP="00207744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  <w:proofErr w:type="gramStart"/>
            <w:r>
              <w:rPr>
                <w:rFonts w:ascii="Calibri" w:eastAsia="Calibri" w:hAnsi="Calibri" w:cs="Calibri"/>
                <w:color w:val="000000" w:themeColor="text1"/>
              </w:rPr>
              <w:t>Footpath</w:t>
            </w:r>
            <w:proofErr w:type="gramEnd"/>
            <w:r>
              <w:rPr>
                <w:rFonts w:ascii="Calibri" w:eastAsia="Calibri" w:hAnsi="Calibri" w:cs="Calibri"/>
                <w:color w:val="000000" w:themeColor="text1"/>
              </w:rPr>
              <w:t xml:space="preserve"> need to be constructed from the Scott Drive </w:t>
            </w:r>
            <w:r w:rsidR="00E0118C">
              <w:rPr>
                <w:rFonts w:ascii="Calibri" w:eastAsia="Calibri" w:hAnsi="Calibri" w:cs="Calibri"/>
                <w:color w:val="000000" w:themeColor="text1"/>
              </w:rPr>
              <w:t>To Cooks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50E31">
              <w:rPr>
                <w:rFonts w:ascii="Calibri" w:eastAsia="Calibri" w:hAnsi="Calibri" w:cs="Calibri"/>
                <w:color w:val="000000" w:themeColor="text1"/>
              </w:rPr>
              <w:t>Rd with</w:t>
            </w:r>
            <w:r w:rsidR="00CF6387">
              <w:rPr>
                <w:rFonts w:ascii="Calibri" w:eastAsia="Calibri" w:hAnsi="Calibri" w:cs="Calibri"/>
                <w:color w:val="000000" w:themeColor="text1"/>
              </w:rPr>
              <w:t xml:space="preserve"> a pedestrian crossing opposite the dairy. </w:t>
            </w:r>
          </w:p>
          <w:p w14:paraId="3FBAFD7A" w14:textId="22658788" w:rsidR="009D36F5" w:rsidRDefault="009D36F5" w:rsidP="00207744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A revisit to Security Cameras was </w:t>
            </w:r>
            <w:r w:rsidR="00456CB4">
              <w:rPr>
                <w:rFonts w:ascii="Calibri" w:eastAsia="Calibri" w:hAnsi="Calibri" w:cs="Calibri"/>
                <w:color w:val="000000" w:themeColor="text1"/>
              </w:rPr>
              <w:t>discussed.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222CCB71" w14:textId="73495B67" w:rsidR="009D36F5" w:rsidRDefault="007E2938" w:rsidP="00207744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Flooding Meeting between Council and the established of representatives of Cooks Beach has been postponed for a third time. </w:t>
            </w:r>
          </w:p>
          <w:p w14:paraId="3AD21884" w14:textId="2ABCF7C3" w:rsidR="007E2938" w:rsidRDefault="007E2938" w:rsidP="00207744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More reservoirs of water need to be established </w:t>
            </w:r>
            <w:r w:rsidR="00CF6387">
              <w:rPr>
                <w:rFonts w:ascii="Calibri" w:eastAsia="Calibri" w:hAnsi="Calibri" w:cs="Calibri"/>
                <w:color w:val="000000" w:themeColor="text1"/>
              </w:rPr>
              <w:t>considering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the recent house fire. Waters from the Lakes deemed useless as they are sludge. </w:t>
            </w:r>
          </w:p>
          <w:p w14:paraId="016DCE19" w14:textId="07ADDFFE" w:rsidR="000C73D4" w:rsidRDefault="000C73D4" w:rsidP="00207744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Bruce reported </w:t>
            </w:r>
            <w:r w:rsidR="002F5451">
              <w:rPr>
                <w:rFonts w:ascii="Calibri" w:eastAsia="Calibri" w:hAnsi="Calibri" w:cs="Calibri"/>
                <w:color w:val="000000" w:themeColor="text1"/>
              </w:rPr>
              <w:t xml:space="preserve">back on a meeting with Jamie regarding Flaxmill. Another pushup of sand is envisaged once the dotterels leave the </w:t>
            </w:r>
            <w:r w:rsidR="002F5451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nesting sites. The annual survey will be completed in February / March as part of the </w:t>
            </w:r>
            <w:r w:rsidR="0090045A">
              <w:rPr>
                <w:rFonts w:ascii="Calibri" w:eastAsia="Calibri" w:hAnsi="Calibri" w:cs="Calibri"/>
                <w:color w:val="000000" w:themeColor="text1"/>
              </w:rPr>
              <w:t>5-year</w:t>
            </w:r>
            <w:r w:rsidR="002F5451">
              <w:rPr>
                <w:rFonts w:ascii="Calibri" w:eastAsia="Calibri" w:hAnsi="Calibri" w:cs="Calibri"/>
                <w:color w:val="000000" w:themeColor="text1"/>
              </w:rPr>
              <w:t xml:space="preserve"> trial. Bruce </w:t>
            </w:r>
            <w:r w:rsidR="0090045A">
              <w:rPr>
                <w:rFonts w:ascii="Calibri" w:eastAsia="Calibri" w:hAnsi="Calibri" w:cs="Calibri"/>
                <w:color w:val="000000" w:themeColor="text1"/>
              </w:rPr>
              <w:t>would</w:t>
            </w:r>
            <w:r w:rsidR="002F5451">
              <w:rPr>
                <w:rFonts w:ascii="Calibri" w:eastAsia="Calibri" w:hAnsi="Calibri" w:cs="Calibri"/>
                <w:color w:val="000000" w:themeColor="text1"/>
              </w:rPr>
              <w:t xml:space="preserve"> like to see a beach meeting with the community take place after this. </w:t>
            </w:r>
          </w:p>
          <w:p w14:paraId="52CFBEB3" w14:textId="1CE6707F" w:rsidR="002F5451" w:rsidRDefault="002F5451" w:rsidP="00207744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Suggested Flaxmill Bay one lane (due to damage to the </w:t>
            </w:r>
            <w:proofErr w:type="gramStart"/>
            <w:r>
              <w:rPr>
                <w:rFonts w:ascii="Calibri" w:eastAsia="Calibri" w:hAnsi="Calibri" w:cs="Calibri"/>
                <w:color w:val="000000" w:themeColor="text1"/>
              </w:rPr>
              <w:t>road )</w:t>
            </w:r>
            <w:proofErr w:type="gramEnd"/>
            <w:r>
              <w:rPr>
                <w:rFonts w:ascii="Calibri" w:eastAsia="Calibri" w:hAnsi="Calibri" w:cs="Calibri"/>
                <w:color w:val="000000" w:themeColor="text1"/>
              </w:rPr>
              <w:t xml:space="preserve"> be reinstated as a calming measure to be canvassed on the Survey Road Safety.</w:t>
            </w:r>
          </w:p>
          <w:p w14:paraId="68962D34" w14:textId="33079454" w:rsidR="000D2DE0" w:rsidRDefault="000D2DE0" w:rsidP="00207744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Monies from the Hall will be spent on audio / Sound </w:t>
            </w:r>
            <w:proofErr w:type="gramStart"/>
            <w:r>
              <w:rPr>
                <w:rFonts w:ascii="Calibri" w:eastAsia="Calibri" w:hAnsi="Calibri" w:cs="Calibri"/>
                <w:color w:val="000000" w:themeColor="text1"/>
              </w:rPr>
              <w:t>equipment</w:t>
            </w:r>
            <w:proofErr w:type="gram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10EB2C63" w14:textId="77777777" w:rsidR="00CF6387" w:rsidRDefault="00CF6387" w:rsidP="00456CB4">
            <w:p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5269C9A9" w14:textId="77777777" w:rsidR="00E0118C" w:rsidRDefault="00E0118C" w:rsidP="00456CB4">
            <w:p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77A3EB53" w14:textId="15D30D38" w:rsidR="00456CB4" w:rsidRPr="000C73D4" w:rsidRDefault="00456CB4" w:rsidP="00456CB4">
            <w:p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0C73D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Long Term Plan </w:t>
            </w:r>
            <w:r w:rsidR="00E0118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All suggestions be submitted before April after Community consultation through </w:t>
            </w:r>
            <w:proofErr w:type="gramStart"/>
            <w:r w:rsidR="00E0118C">
              <w:rPr>
                <w:rFonts w:ascii="Calibri" w:eastAsia="Calibri" w:hAnsi="Calibri" w:cs="Calibri"/>
                <w:b/>
                <w:bCs/>
                <w:color w:val="000000" w:themeColor="text1"/>
              </w:rPr>
              <w:t>surveys</w:t>
            </w:r>
            <w:proofErr w:type="gramEnd"/>
            <w:r w:rsidR="00E0118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0B223448" w14:textId="2C06CE40" w:rsidR="00456CB4" w:rsidRDefault="00456CB4" w:rsidP="00456CB4">
            <w:p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Road Safety </w:t>
            </w:r>
          </w:p>
          <w:p w14:paraId="72928CB5" w14:textId="77777777" w:rsidR="00CD1C6D" w:rsidRDefault="00CD1C6D" w:rsidP="00456CB4">
            <w:p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519E2789" w14:textId="77777777" w:rsidR="00456CB4" w:rsidRDefault="00456CB4" w:rsidP="00456CB4">
            <w:p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59D902E8" w14:textId="10827C7D" w:rsidR="00456CB4" w:rsidRPr="00456CB4" w:rsidRDefault="00456CB4" w:rsidP="00456CB4">
            <w:p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Security Cameras </w:t>
            </w:r>
          </w:p>
          <w:p w14:paraId="76D6F6FC" w14:textId="77777777" w:rsidR="00B449B2" w:rsidRPr="00F32C8C" w:rsidRDefault="00B449B2" w:rsidP="00B449B2">
            <w:pPr>
              <w:tabs>
                <w:tab w:val="left" w:pos="0"/>
                <w:tab w:val="left" w:pos="0"/>
                <w:tab w:val="center" w:pos="473"/>
                <w:tab w:val="left" w:pos="2296"/>
              </w:tabs>
            </w:pPr>
          </w:p>
          <w:p w14:paraId="2FCE1A08" w14:textId="77777777" w:rsidR="00B449B2" w:rsidRPr="00F32C8C" w:rsidRDefault="00B449B2" w:rsidP="00B449B2">
            <w:pPr>
              <w:tabs>
                <w:tab w:val="left" w:pos="0"/>
                <w:tab w:val="left" w:pos="0"/>
                <w:tab w:val="center" w:pos="473"/>
                <w:tab w:val="left" w:pos="2296"/>
              </w:tabs>
            </w:pPr>
            <w:r w:rsidRPr="00F32C8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10C981BF" w14:textId="4908BC82" w:rsidR="00B449B2" w:rsidRDefault="00CD1C6D" w:rsidP="00B449B2">
            <w:p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Purangi Estuary </w:t>
            </w:r>
          </w:p>
          <w:p w14:paraId="7E2031AA" w14:textId="77777777" w:rsidR="002F5451" w:rsidRPr="00F32C8C" w:rsidRDefault="002F5451" w:rsidP="00B449B2">
            <w:p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1D8331E3" w14:textId="77777777" w:rsidR="00B449B2" w:rsidRPr="00F32C8C" w:rsidRDefault="00B449B2" w:rsidP="00B449B2">
            <w:pPr>
              <w:tabs>
                <w:tab w:val="left" w:pos="0"/>
                <w:tab w:val="left" w:pos="0"/>
                <w:tab w:val="center" w:pos="473"/>
                <w:tab w:val="left" w:pos="2296"/>
              </w:tabs>
            </w:pPr>
            <w:r w:rsidRPr="00F32C8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4D1D9F77" w14:textId="2BBA8981" w:rsidR="00B449B2" w:rsidRPr="00F32C8C" w:rsidRDefault="00B449B2" w:rsidP="00B449B2">
            <w:p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00F32C8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1F3397">
              <w:rPr>
                <w:rFonts w:ascii="Calibri" w:eastAsia="Calibri" w:hAnsi="Calibri" w:cs="Calibri"/>
                <w:color w:val="000000" w:themeColor="text1"/>
              </w:rPr>
              <w:t xml:space="preserve">Flooding </w:t>
            </w:r>
          </w:p>
          <w:p w14:paraId="047B7572" w14:textId="77777777" w:rsidR="00B449B2" w:rsidRPr="00F32C8C" w:rsidRDefault="00B449B2" w:rsidP="00B449B2">
            <w:p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00F32C8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0F554865" w14:textId="37794DBB" w:rsidR="00B449B2" w:rsidRPr="00F32C8C" w:rsidRDefault="001F3397" w:rsidP="00B449B2">
            <w:pPr>
              <w:tabs>
                <w:tab w:val="left" w:pos="0"/>
                <w:tab w:val="left" w:pos="0"/>
                <w:tab w:val="center" w:pos="473"/>
                <w:tab w:val="left" w:pos="2296"/>
              </w:tabs>
            </w:pPr>
            <w:r>
              <w:t xml:space="preserve">Toilet Upgrades </w:t>
            </w:r>
            <w:proofErr w:type="gramStart"/>
            <w:r>
              <w:t>( Cooks</w:t>
            </w:r>
            <w:proofErr w:type="gramEnd"/>
            <w:r>
              <w:t xml:space="preserve"> Reserve) and establishment of one at </w:t>
            </w:r>
            <w:proofErr w:type="spellStart"/>
            <w:r>
              <w:t>Longreach</w:t>
            </w:r>
            <w:proofErr w:type="spellEnd"/>
          </w:p>
          <w:p w14:paraId="199337FE" w14:textId="77777777" w:rsidR="00B449B2" w:rsidRDefault="00B449B2" w:rsidP="00B449B2"/>
          <w:p w14:paraId="3A72DDA7" w14:textId="77777777" w:rsidR="001F3397" w:rsidRDefault="001F3397" w:rsidP="00B449B2">
            <w:r>
              <w:t xml:space="preserve">Footpaths </w:t>
            </w:r>
          </w:p>
          <w:p w14:paraId="29FFC2F9" w14:textId="77777777" w:rsidR="001F3397" w:rsidRDefault="001F3397" w:rsidP="001F3397"/>
          <w:p w14:paraId="4F229CB7" w14:textId="77777777" w:rsidR="001F3397" w:rsidRDefault="001F3397" w:rsidP="001F3397">
            <w:r>
              <w:t xml:space="preserve">Lakes </w:t>
            </w:r>
          </w:p>
          <w:p w14:paraId="07FB1401" w14:textId="77777777" w:rsidR="001F3397" w:rsidRDefault="001F3397" w:rsidP="001F3397"/>
          <w:p w14:paraId="1FEB01EE" w14:textId="77777777" w:rsidR="001F3397" w:rsidRDefault="001F3397" w:rsidP="001F3397">
            <w:r>
              <w:t xml:space="preserve">Water </w:t>
            </w:r>
            <w:r w:rsidR="00E0118C">
              <w:t>Reservoirs</w:t>
            </w:r>
            <w:r>
              <w:t xml:space="preserve"> for fighting </w:t>
            </w:r>
            <w:proofErr w:type="gramStart"/>
            <w:r>
              <w:t>fires</w:t>
            </w:r>
            <w:proofErr w:type="gramEnd"/>
          </w:p>
          <w:p w14:paraId="7847358E" w14:textId="77777777" w:rsidR="00E0118C" w:rsidRDefault="00E0118C" w:rsidP="001F3397"/>
          <w:p w14:paraId="55C70416" w14:textId="717AA802" w:rsidR="00E0118C" w:rsidRPr="001F3397" w:rsidRDefault="00E0118C" w:rsidP="001F3397">
            <w:r>
              <w:t xml:space="preserve">Pathways to be resurfaced to help with access </w:t>
            </w:r>
          </w:p>
        </w:tc>
        <w:tc>
          <w:tcPr>
            <w:tcW w:w="205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EF49F13" w14:textId="77777777" w:rsidR="00B449B2" w:rsidRDefault="00B449B2" w:rsidP="00B449B2">
            <w:r w:rsidRPr="0343A7BC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 </w:t>
            </w:r>
          </w:p>
          <w:p w14:paraId="19878900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7F9F8A74" w14:textId="77777777" w:rsidR="00B449B2" w:rsidRDefault="00B449B2" w:rsidP="00B449B2">
            <w:p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Paulette Tainsh </w:t>
            </w:r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moved they be accepted, Seconded </w:t>
            </w:r>
            <w:r>
              <w:rPr>
                <w:rFonts w:ascii="Calibri" w:eastAsia="Calibri" w:hAnsi="Calibri" w:cs="Calibri"/>
                <w:color w:val="000000" w:themeColor="text1"/>
              </w:rPr>
              <w:t>Paul Hopkins</w:t>
            </w:r>
          </w:p>
          <w:p w14:paraId="268F92F5" w14:textId="77777777" w:rsidR="00B449B2" w:rsidRDefault="00B449B2" w:rsidP="00B449B2">
            <w:p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6D057C92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688D664" w14:textId="77777777" w:rsidR="00B449B2" w:rsidRDefault="00B449B2" w:rsidP="00B449B2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4A957CCA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3E12FA4" w14:textId="77777777" w:rsidR="00B449B2" w:rsidRDefault="00B449B2" w:rsidP="00B449B2">
            <w:r>
              <w:br/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Contact Sue Costello </w:t>
            </w:r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0ED93BF" w14:textId="77777777" w:rsidR="00B449B2" w:rsidRDefault="00B449B2" w:rsidP="00B449B2">
            <w:r w:rsidRPr="0343A7BC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 </w:t>
            </w:r>
          </w:p>
          <w:p w14:paraId="4549F92D" w14:textId="77777777" w:rsidR="00B449B2" w:rsidRDefault="00B449B2" w:rsidP="00B449B2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41E917AD" w14:textId="77777777" w:rsidR="00B449B2" w:rsidRDefault="00B449B2" w:rsidP="00B449B2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263E2A01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39DE4041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Steve Lloyd to write submission before March so it can be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be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surveyed by the community.</w:t>
            </w:r>
          </w:p>
          <w:p w14:paraId="1E53D9ED" w14:textId="133EBEAD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Cyndy Lomas to send out format for writing a submission.</w:t>
            </w:r>
          </w:p>
          <w:p w14:paraId="6A3AB00C" w14:textId="25F9F480" w:rsidR="00456CB4" w:rsidRDefault="00456CB4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Steve Lloyd to contact Warren Meyer WRC.</w:t>
            </w:r>
          </w:p>
          <w:p w14:paraId="38F8086D" w14:textId="77777777" w:rsidR="00F14088" w:rsidRDefault="00F14088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7C2D31B" w14:textId="77777777" w:rsidR="00F14088" w:rsidRDefault="00F14088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B452226" w14:textId="77777777" w:rsidR="00F14088" w:rsidRDefault="00F14088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72FCB36" w14:textId="77777777" w:rsidR="00F14088" w:rsidRDefault="00F14088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FA04D48" w14:textId="77777777" w:rsidR="00F14088" w:rsidRDefault="00F14088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3329105" w14:textId="77777777" w:rsidR="00F14088" w:rsidRDefault="00F14088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99BF792" w14:textId="77777777" w:rsidR="00F14088" w:rsidRDefault="00F14088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2898BDA" w14:textId="77777777" w:rsidR="00F14088" w:rsidRDefault="00F14088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72CCA66" w14:textId="77777777" w:rsidR="00F14088" w:rsidRDefault="00F14088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57913A6" w14:textId="77777777" w:rsidR="00F14088" w:rsidRDefault="00F14088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A777CC5" w14:textId="77777777" w:rsidR="00F14088" w:rsidRDefault="00F14088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A31310D" w14:textId="77777777" w:rsidR="00F14088" w:rsidRDefault="00F14088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F8BFE09" w14:textId="77777777" w:rsidR="00F14088" w:rsidRDefault="00F14088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70ED477" w14:textId="77777777" w:rsidR="00F14088" w:rsidRDefault="00F14088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9860BAC" w14:textId="77777777" w:rsidR="00F14088" w:rsidRDefault="00F14088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FB914BB" w14:textId="77777777" w:rsidR="00F14088" w:rsidRDefault="00F14088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490B976" w14:textId="77777777" w:rsidR="00F14088" w:rsidRDefault="00F14088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1DC2A8C" w14:textId="2A5D3396" w:rsidR="00B449B2" w:rsidRDefault="007165B7" w:rsidP="00B449B2"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Cyndy and Paul to meet to formulate submission and survey. </w:t>
            </w:r>
            <w:r w:rsidR="00B449B2"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46590158" w14:textId="77777777" w:rsidR="00B449B2" w:rsidRDefault="00B449B2" w:rsidP="00B449B2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F95678E" w14:textId="38CD1C70" w:rsidR="00B449B2" w:rsidRDefault="00850E31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Cyndy Lomas to canvass the community.</w:t>
            </w:r>
          </w:p>
          <w:p w14:paraId="01B2A395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D3A3B4F" w14:textId="396705A4" w:rsidR="00B449B2" w:rsidRDefault="00850E31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Paul Hopkins to write submission on </w:t>
            </w:r>
            <w:proofErr w:type="gramStart"/>
            <w:r>
              <w:rPr>
                <w:rFonts w:ascii="Calibri" w:eastAsia="Calibri" w:hAnsi="Calibri" w:cs="Calibri"/>
                <w:color w:val="000000" w:themeColor="text1"/>
              </w:rPr>
              <w:t>LTP</w:t>
            </w:r>
            <w:proofErr w:type="gramEnd"/>
          </w:p>
          <w:p w14:paraId="31530763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94F3C00" w14:textId="20DD8351" w:rsidR="00B449B2" w:rsidRDefault="00850E31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Paul Hopkins to contact Sue Costello</w:t>
            </w:r>
          </w:p>
          <w:p w14:paraId="7DC5A135" w14:textId="77777777" w:rsidR="00850E31" w:rsidRDefault="00850E31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5D5C13F" w14:textId="77777777" w:rsidR="00850E31" w:rsidRDefault="00850E31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B8B8729" w14:textId="0DA48E3E" w:rsidR="00B449B2" w:rsidRDefault="00850E31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Sue Costello</w:t>
            </w:r>
          </w:p>
          <w:p w14:paraId="5E3A0DF8" w14:textId="35A497FD" w:rsidR="00850E31" w:rsidRDefault="00850E31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Cyndy Lomas to inform </w:t>
            </w:r>
            <w:proofErr w:type="gramStart"/>
            <w:r>
              <w:rPr>
                <w:rFonts w:ascii="Calibri" w:eastAsia="Calibri" w:hAnsi="Calibri" w:cs="Calibri"/>
                <w:color w:val="000000" w:themeColor="text1"/>
              </w:rPr>
              <w:t>Sue</w:t>
            </w:r>
            <w:proofErr w:type="gramEnd"/>
          </w:p>
          <w:p w14:paraId="06FC9F0D" w14:textId="77777777" w:rsidR="00456CB4" w:rsidRDefault="00456CB4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65A7DE3" w14:textId="536B8697" w:rsidR="00456CB4" w:rsidRDefault="00850E31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Purangi LTP </w:t>
            </w:r>
            <w:r>
              <w:rPr>
                <w:rFonts w:ascii="Calibri" w:eastAsia="Calibri" w:hAnsi="Calibri" w:cs="Calibri"/>
                <w:color w:val="000000" w:themeColor="text1"/>
              </w:rPr>
              <w:br/>
            </w:r>
          </w:p>
          <w:p w14:paraId="2AC4F6E9" w14:textId="77777777" w:rsidR="00456CB4" w:rsidRDefault="00456CB4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9A40E6E" w14:textId="77777777" w:rsidR="00456CB4" w:rsidRDefault="00456CB4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DFE9286" w14:textId="77777777" w:rsidR="00456CB4" w:rsidRDefault="00456CB4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DEC3DCC" w14:textId="77777777" w:rsidR="00456CB4" w:rsidRDefault="00456CB4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1B5159E" w14:textId="77777777" w:rsidR="00456CB4" w:rsidRDefault="00456CB4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957F832" w14:textId="77777777" w:rsidR="00456CB4" w:rsidRDefault="00456CB4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ADDB7BE" w14:textId="77777777" w:rsidR="00456CB4" w:rsidRDefault="00456CB4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C83C959" w14:textId="77777777" w:rsidR="00456CB4" w:rsidRDefault="00456CB4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89DF84E" w14:textId="77777777" w:rsidR="00456CB4" w:rsidRDefault="00456CB4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8D20DE1" w14:textId="10D550B5" w:rsidR="00456CB4" w:rsidRDefault="000D2DE0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9" w:history="1">
              <w:r w:rsidRPr="000D2DE0">
                <w:rPr>
                  <w:rStyle w:val="Hyperlink"/>
                  <w:rFonts w:ascii="Calibri" w:eastAsia="Calibri" w:hAnsi="Calibri" w:cs="Calibri"/>
                </w:rPr>
                <w:t>Bruce Philpott</w:t>
              </w:r>
            </w:hyperlink>
          </w:p>
          <w:p w14:paraId="7E0F3CC3" w14:textId="77777777" w:rsidR="00456CB4" w:rsidRDefault="00456CB4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ACFAC29" w14:textId="77777777" w:rsidR="00456CB4" w:rsidRDefault="00456CB4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DE2F063" w14:textId="77777777" w:rsidR="002F5451" w:rsidRDefault="002F5451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F203B36" w14:textId="77777777" w:rsidR="002F5451" w:rsidRDefault="002F5451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E2C5C5F" w14:textId="77777777" w:rsidR="002F5451" w:rsidRDefault="002F5451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2A43270" w14:textId="77777777" w:rsidR="002F5451" w:rsidRDefault="002F5451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18903FB" w14:textId="77777777" w:rsidR="002F5451" w:rsidRDefault="002F5451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D344EC7" w14:textId="07B9BA59" w:rsidR="002F5451" w:rsidRDefault="000D2DE0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Paulette Tainsh to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liase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with Hall Committee</w:t>
            </w:r>
          </w:p>
          <w:p w14:paraId="06836BEF" w14:textId="77777777" w:rsidR="002F5451" w:rsidRDefault="002F5451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5297758" w14:textId="5CAEECEB" w:rsidR="00456CB4" w:rsidRDefault="00456CB4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Cyndy Lomas</w:t>
            </w:r>
          </w:p>
          <w:p w14:paraId="30777326" w14:textId="6C4FBF18" w:rsidR="00456CB4" w:rsidRDefault="00456CB4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Bob Nicholls </w:t>
            </w:r>
          </w:p>
          <w:p w14:paraId="03C2C61C" w14:textId="77777777" w:rsidR="00CD1C6D" w:rsidRDefault="00CD1C6D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F44A5B7" w14:textId="764FC10B" w:rsidR="00456CB4" w:rsidRDefault="00CD1C6D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Steve Lloyd </w:t>
            </w:r>
          </w:p>
          <w:p w14:paraId="5742DB5A" w14:textId="278ED0A5" w:rsidR="00CD1C6D" w:rsidRDefault="00CD1C6D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Braedon </w:t>
            </w:r>
          </w:p>
          <w:p w14:paraId="78119F41" w14:textId="77777777" w:rsidR="00456CB4" w:rsidRDefault="00456CB4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7A5127D" w14:textId="78B91EEF" w:rsidR="00456CB4" w:rsidRDefault="00CD1C6D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Cyndy Lomas</w:t>
            </w:r>
          </w:p>
          <w:p w14:paraId="10AA80BD" w14:textId="240E79EE" w:rsidR="00CD1C6D" w:rsidRDefault="00CD1C6D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Paul Hopkins</w:t>
            </w:r>
          </w:p>
          <w:p w14:paraId="091C371D" w14:textId="77777777" w:rsidR="002F5451" w:rsidRDefault="002F5451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2E6082C" w14:textId="061747D9" w:rsidR="00456CB4" w:rsidRDefault="001F3397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Frank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Geohagen</w:t>
            </w:r>
            <w:proofErr w:type="spellEnd"/>
          </w:p>
          <w:p w14:paraId="05CBEDBC" w14:textId="77777777" w:rsidR="00456CB4" w:rsidRDefault="00456CB4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1679BDE" w14:textId="77777777" w:rsidR="00E67C2D" w:rsidRDefault="00E67C2D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80B5769" w14:textId="5500F944" w:rsidR="00456CB4" w:rsidRDefault="001F3397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Paulette Tainsh </w:t>
            </w:r>
          </w:p>
          <w:p w14:paraId="3EA964B4" w14:textId="77777777" w:rsidR="00456CB4" w:rsidRDefault="00456CB4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0456D83" w14:textId="50B515C6" w:rsidR="00456CB4" w:rsidRDefault="001F3397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Paul Hopkins </w:t>
            </w:r>
          </w:p>
          <w:p w14:paraId="0328C3D2" w14:textId="77777777" w:rsidR="001F3397" w:rsidRDefault="001F3397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77357AF" w14:textId="503B0AB5" w:rsidR="001F3397" w:rsidRDefault="001F3397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Steve Lloyd </w:t>
            </w:r>
          </w:p>
          <w:p w14:paraId="7164B303" w14:textId="35C990A9" w:rsidR="001F3397" w:rsidRDefault="001F3397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D2B98DC" w14:textId="2C2D381A" w:rsidR="001F3397" w:rsidRDefault="001F3397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Steve Lloyd </w:t>
            </w:r>
          </w:p>
          <w:p w14:paraId="0EC608BC" w14:textId="77777777" w:rsidR="00456CB4" w:rsidRDefault="00456CB4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DA1BE33" w14:textId="77777777" w:rsidR="00E0118C" w:rsidRDefault="00E0118C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D8C6CDE" w14:textId="334502F9" w:rsidR="00E0118C" w:rsidRDefault="00E0118C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Paul Hopkins </w:t>
            </w:r>
          </w:p>
        </w:tc>
        <w:tc>
          <w:tcPr>
            <w:tcW w:w="15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3954DE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343A7BC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 </w:t>
            </w:r>
          </w:p>
          <w:p w14:paraId="6579A8C8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74CDC39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AA928D6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6906113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BE8ECBE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1CF22DF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279836D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AB3D234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F93D40D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53AFBA5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2D4CBC6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Paul Hopkins</w:t>
            </w:r>
          </w:p>
          <w:p w14:paraId="589A34CF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EE8C6C9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31EE1D7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2CAC042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73E84EE" w14:textId="77777777" w:rsidR="00B449B2" w:rsidRPr="00FF3061" w:rsidRDefault="00B449B2" w:rsidP="00B449B2">
            <w:pPr>
              <w:rPr>
                <w:rStyle w:val="Hyperlink"/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HYPERLINK "mailto:paulette.tainsh@harcourts.co.nz"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</w:p>
          <w:p w14:paraId="347EA050" w14:textId="0462F8E0" w:rsidR="00B449B2" w:rsidRDefault="00B449B2" w:rsidP="00B449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end"/>
            </w:r>
            <w:hyperlink r:id="rId10" w:history="1">
              <w:r w:rsidRPr="00B449B2">
                <w:rPr>
                  <w:rStyle w:val="Hyperlink"/>
                  <w:rFonts w:ascii="Calibri" w:eastAsia="Calibri" w:hAnsi="Calibri" w:cs="Calibri"/>
                </w:rPr>
                <w:t>Steve Lloyd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78D8EEA8" w14:textId="3D13288D" w:rsidR="00B449B2" w:rsidRDefault="00000000" w:rsidP="00B449B2">
            <w:pPr>
              <w:rPr>
                <w:rFonts w:ascii="Calibri" w:eastAsia="Calibri" w:hAnsi="Calibri" w:cs="Calibri"/>
              </w:rPr>
            </w:pPr>
            <w:hyperlink r:id="rId11" w:history="1">
              <w:r w:rsidR="00B449B2" w:rsidRPr="00B449B2">
                <w:rPr>
                  <w:rStyle w:val="Hyperlink"/>
                  <w:rFonts w:ascii="Calibri" w:eastAsia="Calibri" w:hAnsi="Calibri" w:cs="Calibri"/>
                </w:rPr>
                <w:t>Paul Hopkins</w:t>
              </w:r>
            </w:hyperlink>
            <w:r w:rsidR="00B449B2">
              <w:rPr>
                <w:rFonts w:ascii="Calibri" w:eastAsia="Calibri" w:hAnsi="Calibri" w:cs="Calibri"/>
              </w:rPr>
              <w:t xml:space="preserve"> </w:t>
            </w:r>
          </w:p>
          <w:p w14:paraId="72AC7E91" w14:textId="03EE1D4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5489BD1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D8E7346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CE90FCF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41047B3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8B743D1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71818E0" w14:textId="77777777" w:rsidR="00B449B2" w:rsidRDefault="00B449B2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A6F530F" w14:textId="77777777" w:rsidR="00F14088" w:rsidRDefault="00F14088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89DAF3A" w14:textId="77777777" w:rsidR="00F14088" w:rsidRDefault="00F14088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E5EA06A" w14:textId="77777777" w:rsidR="00F14088" w:rsidRDefault="00F14088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3168C6F" w14:textId="77777777" w:rsidR="00F14088" w:rsidRDefault="00F14088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94A0B8F" w14:textId="77777777" w:rsidR="00F14088" w:rsidRDefault="00F14088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BF0F116" w14:textId="77777777" w:rsidR="00F14088" w:rsidRDefault="00F14088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6FB830C" w14:textId="77777777" w:rsidR="00F14088" w:rsidRDefault="00F14088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C84D80B" w14:textId="77777777" w:rsidR="00F14088" w:rsidRDefault="00F14088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A99EA3E" w14:textId="77777777" w:rsidR="00F14088" w:rsidRDefault="00F14088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4C83E96" w14:textId="77777777" w:rsidR="00F14088" w:rsidRDefault="00F14088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198FBB1" w14:textId="77777777" w:rsidR="00F14088" w:rsidRDefault="00F14088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8FA07EE" w14:textId="77777777" w:rsidR="00F14088" w:rsidRDefault="00F14088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94CAB5C" w14:textId="77777777" w:rsidR="00F14088" w:rsidRDefault="00F14088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DB62316" w14:textId="77777777" w:rsidR="00F14088" w:rsidRDefault="00F14088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431A623" w14:textId="77777777" w:rsidR="00F14088" w:rsidRDefault="00F14088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6968D08" w14:textId="77777777" w:rsidR="00F14088" w:rsidRDefault="00F14088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BFA4F4E" w14:textId="77777777" w:rsidR="00F14088" w:rsidRDefault="00F14088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3ED36A2" w14:textId="77777777" w:rsidR="00850E31" w:rsidRDefault="00850E31" w:rsidP="00B449B2"/>
          <w:p w14:paraId="37CF7D03" w14:textId="77777777" w:rsidR="00850E31" w:rsidRDefault="00850E31" w:rsidP="00B449B2"/>
          <w:p w14:paraId="2B31CC23" w14:textId="77777777" w:rsidR="00850E31" w:rsidRDefault="00850E31" w:rsidP="00B449B2"/>
          <w:p w14:paraId="7ECF61B9" w14:textId="77777777" w:rsidR="00850E31" w:rsidRDefault="00850E31" w:rsidP="00B449B2"/>
          <w:p w14:paraId="7989CD49" w14:textId="30711F6D" w:rsidR="007165B7" w:rsidRDefault="00000000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12" w:history="1">
              <w:r w:rsidR="007165B7" w:rsidRPr="007165B7">
                <w:rPr>
                  <w:rStyle w:val="Hyperlink"/>
                  <w:rFonts w:ascii="Calibri" w:eastAsia="Calibri" w:hAnsi="Calibri" w:cs="Calibri"/>
                </w:rPr>
                <w:t>Paul Hopkins</w:t>
              </w:r>
            </w:hyperlink>
          </w:p>
          <w:p w14:paraId="106BD946" w14:textId="77777777" w:rsidR="007165B7" w:rsidRDefault="00000000" w:rsidP="00B449B2">
            <w:pPr>
              <w:rPr>
                <w:rStyle w:val="Hyperlink"/>
                <w:rFonts w:ascii="Calibri" w:eastAsia="Calibri" w:hAnsi="Calibri" w:cs="Calibri"/>
              </w:rPr>
            </w:pPr>
            <w:hyperlink r:id="rId13" w:history="1">
              <w:r w:rsidR="007165B7" w:rsidRPr="007165B7">
                <w:rPr>
                  <w:rStyle w:val="Hyperlink"/>
                  <w:rFonts w:ascii="Calibri" w:eastAsia="Calibri" w:hAnsi="Calibri" w:cs="Calibri"/>
                </w:rPr>
                <w:t>Cyndy Lomas</w:t>
              </w:r>
            </w:hyperlink>
          </w:p>
          <w:p w14:paraId="4CE97A9C" w14:textId="77777777" w:rsidR="00850E31" w:rsidRPr="00850E31" w:rsidRDefault="00850E31" w:rsidP="00850E31">
            <w:pPr>
              <w:rPr>
                <w:rFonts w:ascii="Calibri" w:eastAsia="Calibri" w:hAnsi="Calibri" w:cs="Calibri"/>
              </w:rPr>
            </w:pPr>
          </w:p>
          <w:p w14:paraId="2219FA50" w14:textId="77777777" w:rsidR="00850E31" w:rsidRDefault="00850E31" w:rsidP="00850E31">
            <w:pPr>
              <w:rPr>
                <w:rStyle w:val="Hyperlink"/>
                <w:rFonts w:ascii="Calibri" w:eastAsia="Calibri" w:hAnsi="Calibri" w:cs="Calibri"/>
              </w:rPr>
            </w:pPr>
          </w:p>
          <w:p w14:paraId="1A8F1302" w14:textId="77777777" w:rsidR="00850E31" w:rsidRDefault="00850E31" w:rsidP="00850E31">
            <w:pPr>
              <w:rPr>
                <w:rStyle w:val="Hyperlink"/>
                <w:rFonts w:ascii="Calibri" w:eastAsia="Calibri" w:hAnsi="Calibri" w:cs="Calibri"/>
              </w:rPr>
            </w:pPr>
          </w:p>
          <w:p w14:paraId="17755B59" w14:textId="77777777" w:rsidR="00850E31" w:rsidRDefault="00850E31" w:rsidP="00850E31">
            <w:pPr>
              <w:rPr>
                <w:rStyle w:val="Hyperlink"/>
                <w:rFonts w:ascii="Calibri" w:eastAsia="Calibri" w:hAnsi="Calibri" w:cs="Calibri"/>
              </w:rPr>
            </w:pPr>
            <w:hyperlink r:id="rId14" w:history="1">
              <w:r w:rsidRPr="00850E31">
                <w:rPr>
                  <w:rStyle w:val="Hyperlink"/>
                  <w:rFonts w:ascii="Calibri" w:eastAsia="Calibri" w:hAnsi="Calibri" w:cs="Calibri"/>
                </w:rPr>
                <w:t>Cyndy Lomas</w:t>
              </w:r>
            </w:hyperlink>
          </w:p>
          <w:p w14:paraId="4478B850" w14:textId="77777777" w:rsidR="00850E31" w:rsidRPr="00850E31" w:rsidRDefault="00850E31" w:rsidP="00850E31">
            <w:pPr>
              <w:rPr>
                <w:rFonts w:ascii="Calibri" w:eastAsia="Calibri" w:hAnsi="Calibri" w:cs="Calibri"/>
              </w:rPr>
            </w:pPr>
          </w:p>
          <w:p w14:paraId="4C9F90D7" w14:textId="77777777" w:rsidR="00850E31" w:rsidRDefault="00850E31" w:rsidP="00850E31">
            <w:pPr>
              <w:rPr>
                <w:rStyle w:val="Hyperlink"/>
                <w:rFonts w:ascii="Calibri" w:eastAsia="Calibri" w:hAnsi="Calibri" w:cs="Calibri"/>
              </w:rPr>
            </w:pPr>
          </w:p>
          <w:p w14:paraId="1399DC79" w14:textId="77777777" w:rsidR="00850E31" w:rsidRDefault="00850E31" w:rsidP="00850E31">
            <w:pPr>
              <w:rPr>
                <w:rStyle w:val="Hyperlink"/>
                <w:rFonts w:ascii="Calibri" w:eastAsia="Calibri" w:hAnsi="Calibri" w:cs="Calibri"/>
              </w:rPr>
            </w:pPr>
          </w:p>
          <w:p w14:paraId="3BF196AC" w14:textId="77777777" w:rsidR="00850E31" w:rsidRDefault="00850E31" w:rsidP="00850E31">
            <w:pPr>
              <w:rPr>
                <w:rStyle w:val="Hyperlink"/>
                <w:rFonts w:ascii="Calibri" w:eastAsia="Calibri" w:hAnsi="Calibri" w:cs="Calibri"/>
              </w:rPr>
            </w:pPr>
            <w:hyperlink r:id="rId15" w:history="1">
              <w:r w:rsidRPr="00850E31">
                <w:rPr>
                  <w:rStyle w:val="Hyperlink"/>
                  <w:rFonts w:ascii="Calibri" w:eastAsia="Calibri" w:hAnsi="Calibri" w:cs="Calibri"/>
                </w:rPr>
                <w:t>Paul Hopkins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0790C762" w14:textId="77777777" w:rsidR="00850E31" w:rsidRPr="00850E31" w:rsidRDefault="00850E31" w:rsidP="00850E31">
            <w:pPr>
              <w:rPr>
                <w:rFonts w:ascii="Calibri" w:eastAsia="Calibri" w:hAnsi="Calibri" w:cs="Calibri"/>
              </w:rPr>
            </w:pPr>
          </w:p>
          <w:p w14:paraId="527139BF" w14:textId="77777777" w:rsidR="00850E31" w:rsidRDefault="00850E31" w:rsidP="00850E31">
            <w:pPr>
              <w:rPr>
                <w:rStyle w:val="Hyperlink"/>
                <w:rFonts w:ascii="Calibri" w:eastAsia="Calibri" w:hAnsi="Calibri" w:cs="Calibri"/>
              </w:rPr>
            </w:pPr>
          </w:p>
          <w:p w14:paraId="7A4536AB" w14:textId="77777777" w:rsidR="00850E31" w:rsidRDefault="00850E31" w:rsidP="00850E31">
            <w:pPr>
              <w:rPr>
                <w:rStyle w:val="Hyperlink"/>
                <w:rFonts w:ascii="Calibri" w:eastAsia="Calibri" w:hAnsi="Calibri" w:cs="Calibri"/>
              </w:rPr>
            </w:pPr>
          </w:p>
          <w:p w14:paraId="3D58A010" w14:textId="54EBEE53" w:rsidR="00850E31" w:rsidRDefault="00850E31" w:rsidP="00850E31">
            <w:pPr>
              <w:rPr>
                <w:rFonts w:ascii="Calibri" w:eastAsia="Calibri" w:hAnsi="Calibri" w:cs="Calibri"/>
              </w:rPr>
            </w:pPr>
            <w:hyperlink r:id="rId16" w:history="1">
              <w:r w:rsidRPr="00850E31">
                <w:rPr>
                  <w:rStyle w:val="Hyperlink"/>
                  <w:rFonts w:ascii="Calibri" w:eastAsia="Calibri" w:hAnsi="Calibri" w:cs="Calibri"/>
                </w:rPr>
                <w:t>Paul Hopkins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3D32C959" w14:textId="77777777" w:rsidR="00850E31" w:rsidRDefault="00850E31" w:rsidP="00850E31">
            <w:pPr>
              <w:rPr>
                <w:rFonts w:ascii="Calibri" w:eastAsia="Calibri" w:hAnsi="Calibri" w:cs="Calibri"/>
              </w:rPr>
            </w:pPr>
            <w:hyperlink r:id="rId17" w:history="1">
              <w:r w:rsidRPr="00850E31">
                <w:rPr>
                  <w:rStyle w:val="Hyperlink"/>
                  <w:rFonts w:ascii="Calibri" w:eastAsia="Calibri" w:hAnsi="Calibri" w:cs="Calibri"/>
                </w:rPr>
                <w:t>Sue Costello</w:t>
              </w:r>
            </w:hyperlink>
          </w:p>
          <w:p w14:paraId="57665CE4" w14:textId="77777777" w:rsidR="00850E31" w:rsidRDefault="00850E31" w:rsidP="00850E31">
            <w:pPr>
              <w:rPr>
                <w:rFonts w:ascii="Calibri" w:eastAsia="Calibri" w:hAnsi="Calibri" w:cs="Calibri"/>
              </w:rPr>
            </w:pPr>
          </w:p>
          <w:p w14:paraId="4BE378DE" w14:textId="77777777" w:rsidR="00850E31" w:rsidRDefault="00850E31" w:rsidP="00850E31">
            <w:pPr>
              <w:rPr>
                <w:rFonts w:ascii="Calibri" w:eastAsia="Calibri" w:hAnsi="Calibri" w:cs="Calibri"/>
              </w:rPr>
            </w:pPr>
          </w:p>
          <w:p w14:paraId="46A33FCB" w14:textId="77777777" w:rsidR="000D2DE0" w:rsidRDefault="00850E31" w:rsidP="00850E31">
            <w:pPr>
              <w:rPr>
                <w:rFonts w:ascii="Calibri" w:eastAsia="Calibri" w:hAnsi="Calibri" w:cs="Calibri"/>
              </w:rPr>
            </w:pPr>
            <w:hyperlink r:id="rId18" w:history="1">
              <w:r w:rsidRPr="00850E31">
                <w:rPr>
                  <w:rStyle w:val="Hyperlink"/>
                  <w:rFonts w:ascii="Calibri" w:eastAsia="Calibri" w:hAnsi="Calibri" w:cs="Calibri"/>
                </w:rPr>
                <w:t>Sue Costello</w:t>
              </w:r>
            </w:hyperlink>
          </w:p>
          <w:p w14:paraId="6272980B" w14:textId="77777777" w:rsidR="000D2DE0" w:rsidRDefault="000D2DE0" w:rsidP="00850E31">
            <w:pPr>
              <w:rPr>
                <w:rFonts w:ascii="Calibri" w:eastAsia="Calibri" w:hAnsi="Calibri" w:cs="Calibri"/>
              </w:rPr>
            </w:pPr>
          </w:p>
          <w:p w14:paraId="65B2D072" w14:textId="77777777" w:rsidR="000D2DE0" w:rsidRDefault="000D2DE0" w:rsidP="00850E31">
            <w:pPr>
              <w:rPr>
                <w:rFonts w:ascii="Calibri" w:eastAsia="Calibri" w:hAnsi="Calibri" w:cs="Calibri"/>
              </w:rPr>
            </w:pPr>
          </w:p>
          <w:p w14:paraId="759ED8AD" w14:textId="77777777" w:rsidR="000D2DE0" w:rsidRDefault="000D2DE0" w:rsidP="00850E31">
            <w:pPr>
              <w:rPr>
                <w:rFonts w:ascii="Calibri" w:eastAsia="Calibri" w:hAnsi="Calibri" w:cs="Calibri"/>
              </w:rPr>
            </w:pPr>
          </w:p>
          <w:p w14:paraId="04F28819" w14:textId="77777777" w:rsidR="000D2DE0" w:rsidRDefault="000D2DE0" w:rsidP="00850E31">
            <w:pPr>
              <w:rPr>
                <w:rFonts w:ascii="Calibri" w:eastAsia="Calibri" w:hAnsi="Calibri" w:cs="Calibri"/>
              </w:rPr>
            </w:pPr>
          </w:p>
          <w:p w14:paraId="47C8A98C" w14:textId="77777777" w:rsidR="000D2DE0" w:rsidRDefault="000D2DE0" w:rsidP="00850E31">
            <w:pPr>
              <w:rPr>
                <w:rFonts w:ascii="Calibri" w:eastAsia="Calibri" w:hAnsi="Calibri" w:cs="Calibri"/>
              </w:rPr>
            </w:pPr>
          </w:p>
          <w:p w14:paraId="136F42E2" w14:textId="77777777" w:rsidR="000D2DE0" w:rsidRDefault="000D2DE0" w:rsidP="00850E31">
            <w:pPr>
              <w:rPr>
                <w:rFonts w:ascii="Calibri" w:eastAsia="Calibri" w:hAnsi="Calibri" w:cs="Calibri"/>
              </w:rPr>
            </w:pPr>
          </w:p>
          <w:p w14:paraId="0C34D593" w14:textId="77777777" w:rsidR="000D2DE0" w:rsidRDefault="000D2DE0" w:rsidP="00850E31">
            <w:pPr>
              <w:rPr>
                <w:rFonts w:ascii="Calibri" w:eastAsia="Calibri" w:hAnsi="Calibri" w:cs="Calibri"/>
              </w:rPr>
            </w:pPr>
          </w:p>
          <w:p w14:paraId="20639591" w14:textId="77777777" w:rsidR="000D2DE0" w:rsidRDefault="000D2DE0" w:rsidP="00850E31">
            <w:pPr>
              <w:rPr>
                <w:rFonts w:ascii="Calibri" w:eastAsia="Calibri" w:hAnsi="Calibri" w:cs="Calibri"/>
              </w:rPr>
            </w:pPr>
          </w:p>
          <w:p w14:paraId="34B17375" w14:textId="77777777" w:rsidR="000D2DE0" w:rsidRDefault="000D2DE0" w:rsidP="00850E31">
            <w:pPr>
              <w:rPr>
                <w:rFonts w:ascii="Calibri" w:eastAsia="Calibri" w:hAnsi="Calibri" w:cs="Calibri"/>
              </w:rPr>
            </w:pPr>
          </w:p>
          <w:p w14:paraId="23B0C040" w14:textId="77777777" w:rsidR="000D2DE0" w:rsidRDefault="000D2DE0" w:rsidP="00850E31">
            <w:pPr>
              <w:rPr>
                <w:rFonts w:ascii="Calibri" w:eastAsia="Calibri" w:hAnsi="Calibri" w:cs="Calibri"/>
              </w:rPr>
            </w:pPr>
          </w:p>
          <w:p w14:paraId="063FC22D" w14:textId="77777777" w:rsidR="000D2DE0" w:rsidRDefault="000D2DE0" w:rsidP="00850E31">
            <w:pPr>
              <w:rPr>
                <w:rFonts w:ascii="Calibri" w:eastAsia="Calibri" w:hAnsi="Calibri" w:cs="Calibri"/>
              </w:rPr>
            </w:pPr>
          </w:p>
          <w:p w14:paraId="0B321C00" w14:textId="77777777" w:rsidR="000D2DE0" w:rsidRDefault="000D2DE0" w:rsidP="00850E31">
            <w:pPr>
              <w:rPr>
                <w:rFonts w:ascii="Calibri" w:eastAsia="Calibri" w:hAnsi="Calibri" w:cs="Calibri"/>
              </w:rPr>
            </w:pPr>
          </w:p>
          <w:p w14:paraId="0148FADB" w14:textId="77777777" w:rsidR="000D2DE0" w:rsidRDefault="000D2DE0" w:rsidP="00850E31">
            <w:pPr>
              <w:rPr>
                <w:rFonts w:ascii="Calibri" w:eastAsia="Calibri" w:hAnsi="Calibri" w:cs="Calibri"/>
              </w:rPr>
            </w:pPr>
          </w:p>
          <w:p w14:paraId="23119E84" w14:textId="77777777" w:rsidR="000D2DE0" w:rsidRDefault="000D2DE0" w:rsidP="00850E31">
            <w:pPr>
              <w:rPr>
                <w:rFonts w:ascii="Calibri" w:eastAsia="Calibri" w:hAnsi="Calibri" w:cs="Calibri"/>
              </w:rPr>
            </w:pPr>
          </w:p>
          <w:p w14:paraId="38A93C77" w14:textId="77777777" w:rsidR="000D2DE0" w:rsidRDefault="000D2DE0" w:rsidP="00850E31">
            <w:pPr>
              <w:rPr>
                <w:rFonts w:ascii="Calibri" w:eastAsia="Calibri" w:hAnsi="Calibri" w:cs="Calibri"/>
              </w:rPr>
            </w:pPr>
          </w:p>
          <w:p w14:paraId="334A4B02" w14:textId="77777777" w:rsidR="000D2DE0" w:rsidRDefault="000D2DE0" w:rsidP="00850E31">
            <w:pPr>
              <w:rPr>
                <w:rFonts w:ascii="Calibri" w:eastAsia="Calibri" w:hAnsi="Calibri" w:cs="Calibri"/>
              </w:rPr>
            </w:pPr>
          </w:p>
          <w:p w14:paraId="74D70DA4" w14:textId="77777777" w:rsidR="000D2DE0" w:rsidRDefault="000D2DE0" w:rsidP="00850E31">
            <w:pPr>
              <w:rPr>
                <w:rFonts w:ascii="Calibri" w:eastAsia="Calibri" w:hAnsi="Calibri" w:cs="Calibri"/>
              </w:rPr>
            </w:pPr>
          </w:p>
          <w:p w14:paraId="3D5805F6" w14:textId="77777777" w:rsidR="000D2DE0" w:rsidRDefault="000D2DE0" w:rsidP="00850E31">
            <w:pPr>
              <w:rPr>
                <w:rFonts w:ascii="Calibri" w:eastAsia="Calibri" w:hAnsi="Calibri" w:cs="Calibri"/>
              </w:rPr>
            </w:pPr>
          </w:p>
          <w:p w14:paraId="3A8ED3CB" w14:textId="77777777" w:rsidR="000D2DE0" w:rsidRDefault="000D2DE0" w:rsidP="00850E31">
            <w:pPr>
              <w:rPr>
                <w:rFonts w:ascii="Calibri" w:eastAsia="Calibri" w:hAnsi="Calibri" w:cs="Calibri"/>
              </w:rPr>
            </w:pPr>
          </w:p>
          <w:p w14:paraId="3EA80C4E" w14:textId="77777777" w:rsidR="000D2DE0" w:rsidRDefault="000D2DE0" w:rsidP="00850E31">
            <w:pPr>
              <w:rPr>
                <w:rFonts w:ascii="Calibri" w:eastAsia="Calibri" w:hAnsi="Calibri" w:cs="Calibri"/>
              </w:rPr>
            </w:pPr>
          </w:p>
          <w:p w14:paraId="4AFA040A" w14:textId="77777777" w:rsidR="000D2DE0" w:rsidRDefault="000D2DE0" w:rsidP="00850E31">
            <w:pPr>
              <w:rPr>
                <w:rFonts w:ascii="Calibri" w:eastAsia="Calibri" w:hAnsi="Calibri" w:cs="Calibri"/>
              </w:rPr>
            </w:pPr>
          </w:p>
          <w:p w14:paraId="0313C6DF" w14:textId="77777777" w:rsidR="000D2DE0" w:rsidRDefault="000D2DE0" w:rsidP="00850E31">
            <w:pPr>
              <w:rPr>
                <w:rFonts w:ascii="Calibri" w:eastAsia="Calibri" w:hAnsi="Calibri" w:cs="Calibri"/>
              </w:rPr>
            </w:pPr>
          </w:p>
          <w:p w14:paraId="0EE101EB" w14:textId="105982F0" w:rsidR="000D2DE0" w:rsidRDefault="00E67C2D" w:rsidP="00850E31">
            <w:pPr>
              <w:rPr>
                <w:rFonts w:ascii="Calibri" w:eastAsia="Calibri" w:hAnsi="Calibri" w:cs="Calibri"/>
              </w:rPr>
            </w:pPr>
            <w:hyperlink r:id="rId19" w:history="1">
              <w:r w:rsidR="000D2DE0" w:rsidRPr="00E67C2D">
                <w:rPr>
                  <w:rStyle w:val="Hyperlink"/>
                  <w:rFonts w:ascii="Calibri" w:eastAsia="Calibri" w:hAnsi="Calibri" w:cs="Calibri"/>
                </w:rPr>
                <w:t>Paulette Tainsh</w:t>
              </w:r>
            </w:hyperlink>
            <w:r w:rsidR="000D2DE0">
              <w:rPr>
                <w:rFonts w:ascii="Calibri" w:eastAsia="Calibri" w:hAnsi="Calibri" w:cs="Calibri"/>
              </w:rPr>
              <w:t xml:space="preserve"> </w:t>
            </w:r>
          </w:p>
          <w:p w14:paraId="24F17369" w14:textId="77777777" w:rsidR="000D2DE0" w:rsidRDefault="000D2DE0" w:rsidP="00850E31">
            <w:pPr>
              <w:rPr>
                <w:rFonts w:ascii="Calibri" w:eastAsia="Calibri" w:hAnsi="Calibri" w:cs="Calibri"/>
              </w:rPr>
            </w:pPr>
          </w:p>
          <w:p w14:paraId="3F0850F1" w14:textId="77777777" w:rsidR="000D2DE0" w:rsidRDefault="000D2DE0" w:rsidP="00850E31">
            <w:pPr>
              <w:rPr>
                <w:rFonts w:ascii="Calibri" w:eastAsia="Calibri" w:hAnsi="Calibri" w:cs="Calibri"/>
              </w:rPr>
            </w:pPr>
          </w:p>
          <w:p w14:paraId="0F0151B4" w14:textId="77777777" w:rsidR="000D2DE0" w:rsidRDefault="000D2DE0" w:rsidP="00850E31">
            <w:pPr>
              <w:rPr>
                <w:rFonts w:ascii="Calibri" w:eastAsia="Calibri" w:hAnsi="Calibri" w:cs="Calibri"/>
              </w:rPr>
            </w:pPr>
          </w:p>
          <w:p w14:paraId="69B169E3" w14:textId="3D15F914" w:rsidR="00850E31" w:rsidRPr="00850E31" w:rsidRDefault="00850E31" w:rsidP="00850E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449B2" w14:paraId="70329219" w14:textId="77777777" w:rsidTr="00B449B2">
        <w:trPr>
          <w:trHeight w:val="2670"/>
        </w:trPr>
        <w:tc>
          <w:tcPr>
            <w:tcW w:w="22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A99911" w14:textId="77777777" w:rsidR="00B449B2" w:rsidRDefault="00B449B2" w:rsidP="00B449B2">
            <w:pPr>
              <w:spacing w:line="235" w:lineRule="auto"/>
            </w:pPr>
          </w:p>
          <w:p w14:paraId="4561E61C" w14:textId="77777777" w:rsidR="00B449B2" w:rsidRDefault="00B449B2" w:rsidP="00B449B2">
            <w:pPr>
              <w:spacing w:line="235" w:lineRule="auto"/>
            </w:pPr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53532F85" w14:textId="4EDD4988" w:rsidR="00B449B2" w:rsidRDefault="00B449B2" w:rsidP="00B449B2">
            <w:pPr>
              <w:spacing w:line="235" w:lineRule="auto"/>
            </w:pPr>
          </w:p>
          <w:p w14:paraId="3952DA1B" w14:textId="77777777" w:rsidR="00B449B2" w:rsidRDefault="00B449B2" w:rsidP="00B449B2">
            <w:pPr>
              <w:spacing w:line="235" w:lineRule="auto"/>
            </w:pPr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3A862104" w14:textId="77777777" w:rsidR="00B449B2" w:rsidRDefault="00B449B2" w:rsidP="00B449B2">
            <w:pPr>
              <w:spacing w:line="235" w:lineRule="auto"/>
            </w:pPr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46AD5CD0" w14:textId="77777777" w:rsidR="00B449B2" w:rsidRDefault="00B449B2" w:rsidP="00B449B2">
            <w:r w:rsidRPr="45EBE81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03CE608C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F5A8B31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F9A9058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7A06CFE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0820AD8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7E6A749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6AC5272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BE3A3DD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7121936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C5DE620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56168BE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4FBEFC8" w14:textId="77777777" w:rsidR="00B449B2" w:rsidRPr="00CD1AA7" w:rsidRDefault="00B449B2" w:rsidP="00B449B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CD1AA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Stairs at Flaxmill to access the </w:t>
            </w:r>
            <w:proofErr w:type="gramStart"/>
            <w:r w:rsidRPr="00CD1AA7">
              <w:rPr>
                <w:rFonts w:ascii="Calibri" w:eastAsia="Calibri" w:hAnsi="Calibri" w:cs="Calibri"/>
                <w:b/>
                <w:bCs/>
                <w:color w:val="000000" w:themeColor="text1"/>
              </w:rPr>
              <w:t>Beach</w:t>
            </w:r>
            <w:proofErr w:type="gramEnd"/>
            <w:r w:rsidRPr="00CD1AA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7BD54553" w14:textId="77777777" w:rsidR="00B449B2" w:rsidRDefault="00B449B2" w:rsidP="00B449B2">
            <w:pPr>
              <w:rPr>
                <w:b/>
                <w:bCs/>
              </w:rPr>
            </w:pPr>
          </w:p>
          <w:p w14:paraId="6000D866" w14:textId="77777777" w:rsidR="00B449B2" w:rsidRDefault="00B449B2" w:rsidP="00B449B2">
            <w:pPr>
              <w:rPr>
                <w:b/>
                <w:bCs/>
              </w:rPr>
            </w:pPr>
          </w:p>
          <w:p w14:paraId="1B7A9F04" w14:textId="77777777" w:rsidR="00B449B2" w:rsidRDefault="00B449B2" w:rsidP="00B449B2">
            <w:pPr>
              <w:rPr>
                <w:b/>
                <w:bCs/>
              </w:rPr>
            </w:pPr>
          </w:p>
          <w:p w14:paraId="4A332DC0" w14:textId="77777777" w:rsidR="00B449B2" w:rsidRDefault="00B449B2" w:rsidP="00B449B2">
            <w:pPr>
              <w:rPr>
                <w:b/>
                <w:bCs/>
              </w:rPr>
            </w:pPr>
          </w:p>
          <w:p w14:paraId="286EFBAA" w14:textId="77777777" w:rsidR="00B449B2" w:rsidRDefault="00B449B2" w:rsidP="00B449B2">
            <w:pPr>
              <w:rPr>
                <w:b/>
                <w:bCs/>
              </w:rPr>
            </w:pPr>
          </w:p>
          <w:p w14:paraId="176D2BF4" w14:textId="77777777" w:rsidR="00B449B2" w:rsidRDefault="00B449B2" w:rsidP="00B449B2">
            <w:pPr>
              <w:rPr>
                <w:b/>
                <w:bCs/>
              </w:rPr>
            </w:pPr>
          </w:p>
          <w:p w14:paraId="523BE6DD" w14:textId="77777777" w:rsidR="00B449B2" w:rsidRDefault="00B449B2" w:rsidP="00B449B2">
            <w:pPr>
              <w:rPr>
                <w:b/>
                <w:bCs/>
              </w:rPr>
            </w:pPr>
          </w:p>
          <w:p w14:paraId="5F14811A" w14:textId="77777777" w:rsidR="00B449B2" w:rsidRDefault="00B449B2" w:rsidP="00B449B2">
            <w:pPr>
              <w:rPr>
                <w:b/>
                <w:bCs/>
              </w:rPr>
            </w:pPr>
          </w:p>
          <w:p w14:paraId="30A9B3F7" w14:textId="77777777" w:rsidR="00B449B2" w:rsidRDefault="00B449B2" w:rsidP="00B449B2">
            <w:pPr>
              <w:rPr>
                <w:b/>
                <w:bCs/>
              </w:rPr>
            </w:pPr>
          </w:p>
          <w:p w14:paraId="7969C552" w14:textId="77777777" w:rsidR="00B449B2" w:rsidRDefault="00B449B2" w:rsidP="00B449B2">
            <w:pPr>
              <w:rPr>
                <w:b/>
                <w:bCs/>
              </w:rPr>
            </w:pPr>
          </w:p>
          <w:p w14:paraId="69C3DCA3" w14:textId="77777777" w:rsidR="00B449B2" w:rsidRDefault="00B449B2" w:rsidP="00B449B2">
            <w:pPr>
              <w:rPr>
                <w:b/>
                <w:bCs/>
              </w:rPr>
            </w:pPr>
          </w:p>
          <w:p w14:paraId="19F4512D" w14:textId="77777777" w:rsidR="00B449B2" w:rsidRDefault="00B449B2" w:rsidP="00B449B2">
            <w:pPr>
              <w:rPr>
                <w:b/>
                <w:bCs/>
              </w:rPr>
            </w:pPr>
          </w:p>
          <w:p w14:paraId="084640EB" w14:textId="77777777" w:rsidR="00B449B2" w:rsidRDefault="00B449B2" w:rsidP="00B449B2">
            <w:pPr>
              <w:rPr>
                <w:b/>
                <w:bCs/>
              </w:rPr>
            </w:pPr>
          </w:p>
          <w:p w14:paraId="0A351C64" w14:textId="77777777" w:rsidR="00B449B2" w:rsidRDefault="00B449B2" w:rsidP="00B449B2">
            <w:pPr>
              <w:rPr>
                <w:b/>
                <w:bCs/>
              </w:rPr>
            </w:pPr>
          </w:p>
          <w:p w14:paraId="328ED177" w14:textId="77777777" w:rsidR="00B449B2" w:rsidRDefault="00B449B2" w:rsidP="00B449B2">
            <w:pPr>
              <w:rPr>
                <w:b/>
                <w:bCs/>
              </w:rPr>
            </w:pPr>
          </w:p>
          <w:p w14:paraId="2C06915B" w14:textId="77777777" w:rsidR="00B449B2" w:rsidRDefault="00B449B2" w:rsidP="00B449B2">
            <w:pPr>
              <w:rPr>
                <w:b/>
                <w:bCs/>
              </w:rPr>
            </w:pPr>
          </w:p>
          <w:p w14:paraId="130322B5" w14:textId="77777777" w:rsidR="00B449B2" w:rsidRDefault="00B449B2" w:rsidP="00B449B2">
            <w:pPr>
              <w:rPr>
                <w:b/>
                <w:bCs/>
              </w:rPr>
            </w:pPr>
          </w:p>
          <w:p w14:paraId="7A573AA3" w14:textId="77777777" w:rsidR="00B449B2" w:rsidRDefault="00B449B2" w:rsidP="00B449B2">
            <w:pPr>
              <w:rPr>
                <w:b/>
                <w:bCs/>
              </w:rPr>
            </w:pPr>
          </w:p>
          <w:p w14:paraId="41ECA9B4" w14:textId="77777777" w:rsidR="00B449B2" w:rsidRDefault="00B449B2" w:rsidP="00B449B2">
            <w:pPr>
              <w:rPr>
                <w:b/>
                <w:bCs/>
              </w:rPr>
            </w:pPr>
          </w:p>
          <w:p w14:paraId="2F3729FF" w14:textId="77777777" w:rsidR="00B449B2" w:rsidRDefault="00B449B2" w:rsidP="00B449B2">
            <w:pPr>
              <w:rPr>
                <w:b/>
                <w:bCs/>
              </w:rPr>
            </w:pPr>
          </w:p>
          <w:p w14:paraId="7252D9AD" w14:textId="77777777" w:rsidR="00B449B2" w:rsidRDefault="00B449B2" w:rsidP="00B449B2">
            <w:pPr>
              <w:rPr>
                <w:b/>
                <w:bCs/>
              </w:rPr>
            </w:pPr>
          </w:p>
          <w:p w14:paraId="6F75AAF8" w14:textId="77777777" w:rsidR="00B449B2" w:rsidRDefault="00B449B2" w:rsidP="00B449B2">
            <w:pPr>
              <w:rPr>
                <w:b/>
                <w:bCs/>
              </w:rPr>
            </w:pPr>
          </w:p>
          <w:p w14:paraId="258BFBB4" w14:textId="77777777" w:rsidR="00B449B2" w:rsidRDefault="00B449B2" w:rsidP="00B449B2">
            <w:pPr>
              <w:rPr>
                <w:b/>
                <w:bCs/>
              </w:rPr>
            </w:pPr>
          </w:p>
          <w:p w14:paraId="0643F92B" w14:textId="77777777" w:rsidR="00B449B2" w:rsidRDefault="00B449B2" w:rsidP="00B449B2">
            <w:pPr>
              <w:rPr>
                <w:b/>
                <w:bCs/>
              </w:rPr>
            </w:pPr>
          </w:p>
          <w:p w14:paraId="78BA92C0" w14:textId="77777777" w:rsidR="00B449B2" w:rsidRDefault="00B449B2" w:rsidP="00B449B2">
            <w:pPr>
              <w:rPr>
                <w:b/>
                <w:bCs/>
              </w:rPr>
            </w:pPr>
          </w:p>
          <w:p w14:paraId="22CE7638" w14:textId="77777777" w:rsidR="00B449B2" w:rsidRDefault="00B449B2" w:rsidP="00B449B2">
            <w:pPr>
              <w:rPr>
                <w:b/>
                <w:bCs/>
              </w:rPr>
            </w:pPr>
          </w:p>
          <w:p w14:paraId="659A1237" w14:textId="77777777" w:rsidR="00B449B2" w:rsidRDefault="00B449B2" w:rsidP="00B449B2">
            <w:pPr>
              <w:rPr>
                <w:b/>
                <w:bCs/>
              </w:rPr>
            </w:pPr>
          </w:p>
          <w:p w14:paraId="62B9B9F2" w14:textId="77777777" w:rsidR="00B449B2" w:rsidRDefault="00B449B2" w:rsidP="00B449B2">
            <w:pPr>
              <w:rPr>
                <w:b/>
                <w:bCs/>
              </w:rPr>
            </w:pPr>
          </w:p>
          <w:p w14:paraId="0A1F5D52" w14:textId="77777777" w:rsidR="00B449B2" w:rsidRDefault="00B449B2" w:rsidP="00B449B2">
            <w:pPr>
              <w:rPr>
                <w:b/>
                <w:bCs/>
              </w:rPr>
            </w:pPr>
          </w:p>
          <w:p w14:paraId="704BD58C" w14:textId="77777777" w:rsidR="00B449B2" w:rsidRDefault="00B449B2" w:rsidP="00B449B2">
            <w:pPr>
              <w:rPr>
                <w:b/>
                <w:bCs/>
              </w:rPr>
            </w:pPr>
          </w:p>
          <w:p w14:paraId="284C55FF" w14:textId="77777777" w:rsidR="00B449B2" w:rsidRDefault="00B449B2" w:rsidP="00B449B2">
            <w:pPr>
              <w:rPr>
                <w:b/>
                <w:bCs/>
              </w:rPr>
            </w:pPr>
          </w:p>
          <w:p w14:paraId="756EE408" w14:textId="77777777" w:rsidR="00B449B2" w:rsidRDefault="00B449B2" w:rsidP="00B449B2">
            <w:pPr>
              <w:rPr>
                <w:b/>
                <w:bCs/>
              </w:rPr>
            </w:pPr>
          </w:p>
          <w:p w14:paraId="3A2EFB45" w14:textId="77777777" w:rsidR="00B449B2" w:rsidRDefault="00B449B2" w:rsidP="00B449B2">
            <w:pPr>
              <w:rPr>
                <w:b/>
                <w:bCs/>
              </w:rPr>
            </w:pPr>
          </w:p>
          <w:p w14:paraId="376A635A" w14:textId="77777777" w:rsidR="00B449B2" w:rsidRDefault="00B449B2" w:rsidP="00B449B2">
            <w:pPr>
              <w:rPr>
                <w:b/>
                <w:bCs/>
              </w:rPr>
            </w:pPr>
          </w:p>
          <w:p w14:paraId="07725302" w14:textId="77777777" w:rsidR="00B449B2" w:rsidRDefault="00B449B2" w:rsidP="00B449B2">
            <w:pPr>
              <w:rPr>
                <w:b/>
                <w:bCs/>
              </w:rPr>
            </w:pPr>
          </w:p>
          <w:p w14:paraId="47E72900" w14:textId="77777777" w:rsidR="00B449B2" w:rsidRDefault="00B449B2" w:rsidP="00B449B2">
            <w:pPr>
              <w:rPr>
                <w:b/>
                <w:bCs/>
              </w:rPr>
            </w:pPr>
          </w:p>
          <w:p w14:paraId="0A1CC476" w14:textId="77777777" w:rsidR="00B449B2" w:rsidRDefault="00B449B2" w:rsidP="00B449B2">
            <w:pPr>
              <w:rPr>
                <w:b/>
                <w:bCs/>
              </w:rPr>
            </w:pPr>
          </w:p>
          <w:p w14:paraId="6355247B" w14:textId="77777777" w:rsidR="00B449B2" w:rsidRDefault="00B449B2" w:rsidP="00B449B2">
            <w:pPr>
              <w:rPr>
                <w:b/>
                <w:bCs/>
              </w:rPr>
            </w:pPr>
          </w:p>
          <w:p w14:paraId="54656D02" w14:textId="77777777" w:rsidR="00B449B2" w:rsidRDefault="00B449B2" w:rsidP="00B449B2">
            <w:pPr>
              <w:rPr>
                <w:b/>
                <w:bCs/>
              </w:rPr>
            </w:pPr>
          </w:p>
          <w:p w14:paraId="5213B5E6" w14:textId="77777777" w:rsidR="00B449B2" w:rsidRDefault="00B449B2" w:rsidP="00B449B2">
            <w:pPr>
              <w:rPr>
                <w:b/>
                <w:bCs/>
              </w:rPr>
            </w:pPr>
          </w:p>
          <w:p w14:paraId="59362008" w14:textId="77777777" w:rsidR="00B449B2" w:rsidRDefault="00B449B2" w:rsidP="00B449B2">
            <w:pPr>
              <w:rPr>
                <w:b/>
                <w:bCs/>
              </w:rPr>
            </w:pPr>
          </w:p>
          <w:p w14:paraId="6547D746" w14:textId="77777777" w:rsidR="00B449B2" w:rsidRDefault="00B449B2" w:rsidP="00B449B2">
            <w:pPr>
              <w:rPr>
                <w:b/>
                <w:bCs/>
              </w:rPr>
            </w:pPr>
          </w:p>
          <w:p w14:paraId="101A847B" w14:textId="77777777" w:rsidR="00B449B2" w:rsidRDefault="00B449B2" w:rsidP="00B449B2">
            <w:pPr>
              <w:rPr>
                <w:b/>
                <w:bCs/>
              </w:rPr>
            </w:pPr>
          </w:p>
          <w:p w14:paraId="6459134F" w14:textId="77777777" w:rsidR="00B449B2" w:rsidRDefault="00B449B2" w:rsidP="00B449B2">
            <w:pPr>
              <w:rPr>
                <w:b/>
                <w:bCs/>
              </w:rPr>
            </w:pPr>
          </w:p>
          <w:p w14:paraId="4846B97B" w14:textId="77777777" w:rsidR="00B449B2" w:rsidRDefault="00B449B2" w:rsidP="00B449B2">
            <w:pPr>
              <w:rPr>
                <w:b/>
                <w:bCs/>
              </w:rPr>
            </w:pPr>
          </w:p>
          <w:p w14:paraId="5C468038" w14:textId="77777777" w:rsidR="00B449B2" w:rsidRDefault="00B449B2" w:rsidP="00B449B2">
            <w:pPr>
              <w:rPr>
                <w:b/>
                <w:bCs/>
              </w:rPr>
            </w:pPr>
          </w:p>
          <w:p w14:paraId="17B1CAB3" w14:textId="77777777" w:rsidR="00B449B2" w:rsidRDefault="00B449B2" w:rsidP="00B449B2">
            <w:pPr>
              <w:rPr>
                <w:b/>
                <w:bCs/>
              </w:rPr>
            </w:pPr>
          </w:p>
          <w:p w14:paraId="1AB9ED27" w14:textId="77777777" w:rsidR="00B449B2" w:rsidRDefault="00B449B2" w:rsidP="00B449B2">
            <w:pPr>
              <w:rPr>
                <w:b/>
                <w:bCs/>
              </w:rPr>
            </w:pPr>
          </w:p>
          <w:p w14:paraId="44BFFC61" w14:textId="77777777" w:rsidR="00B449B2" w:rsidRDefault="00B449B2" w:rsidP="00B449B2">
            <w:pPr>
              <w:rPr>
                <w:b/>
                <w:bCs/>
              </w:rPr>
            </w:pPr>
          </w:p>
          <w:p w14:paraId="1441FAB2" w14:textId="77777777" w:rsidR="00B449B2" w:rsidRDefault="00B449B2" w:rsidP="00B449B2">
            <w:pPr>
              <w:rPr>
                <w:b/>
                <w:bCs/>
              </w:rPr>
            </w:pPr>
          </w:p>
          <w:p w14:paraId="423B2FE4" w14:textId="77777777" w:rsidR="00B449B2" w:rsidRDefault="00B449B2" w:rsidP="00B449B2">
            <w:pPr>
              <w:rPr>
                <w:b/>
                <w:bCs/>
              </w:rPr>
            </w:pPr>
          </w:p>
          <w:p w14:paraId="73A924A0" w14:textId="77777777" w:rsidR="00B449B2" w:rsidRDefault="00B449B2" w:rsidP="00B449B2">
            <w:pPr>
              <w:rPr>
                <w:b/>
                <w:bCs/>
              </w:rPr>
            </w:pPr>
          </w:p>
          <w:p w14:paraId="013BF04D" w14:textId="77777777" w:rsidR="00B449B2" w:rsidRDefault="00B449B2" w:rsidP="00B449B2">
            <w:pPr>
              <w:rPr>
                <w:b/>
                <w:bCs/>
              </w:rPr>
            </w:pPr>
          </w:p>
          <w:p w14:paraId="737E5CE3" w14:textId="77777777" w:rsidR="00B449B2" w:rsidRDefault="00B449B2" w:rsidP="00B449B2">
            <w:pPr>
              <w:rPr>
                <w:b/>
                <w:bCs/>
              </w:rPr>
            </w:pPr>
          </w:p>
          <w:p w14:paraId="0FEA04F3" w14:textId="77777777" w:rsidR="00B449B2" w:rsidRDefault="00B449B2" w:rsidP="00B449B2">
            <w:pPr>
              <w:rPr>
                <w:b/>
                <w:bCs/>
              </w:rPr>
            </w:pPr>
          </w:p>
          <w:p w14:paraId="043D1F18" w14:textId="77777777" w:rsidR="00B449B2" w:rsidRDefault="00B449B2" w:rsidP="00B449B2">
            <w:pPr>
              <w:rPr>
                <w:b/>
                <w:bCs/>
              </w:rPr>
            </w:pPr>
          </w:p>
          <w:p w14:paraId="37DE8993" w14:textId="77777777" w:rsidR="00B449B2" w:rsidRDefault="00B449B2" w:rsidP="00B449B2">
            <w:pPr>
              <w:rPr>
                <w:b/>
                <w:bCs/>
              </w:rPr>
            </w:pPr>
          </w:p>
          <w:p w14:paraId="6F50AC88" w14:textId="77777777" w:rsidR="00B449B2" w:rsidRDefault="00B449B2" w:rsidP="00B449B2">
            <w:pPr>
              <w:rPr>
                <w:b/>
                <w:bCs/>
              </w:rPr>
            </w:pPr>
          </w:p>
          <w:p w14:paraId="04F7DF56" w14:textId="77777777" w:rsidR="00B449B2" w:rsidRDefault="00B449B2" w:rsidP="00B449B2">
            <w:pPr>
              <w:rPr>
                <w:b/>
                <w:bCs/>
              </w:rPr>
            </w:pPr>
          </w:p>
          <w:p w14:paraId="343F9885" w14:textId="77777777" w:rsidR="00B449B2" w:rsidRDefault="00B449B2" w:rsidP="00B449B2">
            <w:pPr>
              <w:rPr>
                <w:b/>
                <w:bCs/>
              </w:rPr>
            </w:pPr>
          </w:p>
          <w:p w14:paraId="34227818" w14:textId="77777777" w:rsidR="00B449B2" w:rsidRDefault="00B449B2" w:rsidP="00B449B2">
            <w:pPr>
              <w:rPr>
                <w:b/>
                <w:bCs/>
              </w:rPr>
            </w:pPr>
          </w:p>
          <w:p w14:paraId="2965F8F4" w14:textId="77777777" w:rsidR="00B449B2" w:rsidRDefault="00B449B2" w:rsidP="00B449B2">
            <w:pPr>
              <w:rPr>
                <w:b/>
                <w:bCs/>
              </w:rPr>
            </w:pPr>
          </w:p>
          <w:p w14:paraId="480C6003" w14:textId="77777777" w:rsidR="00B449B2" w:rsidRDefault="00B449B2" w:rsidP="00B449B2">
            <w:pPr>
              <w:rPr>
                <w:b/>
                <w:bCs/>
              </w:rPr>
            </w:pPr>
          </w:p>
          <w:p w14:paraId="1DCC35D9" w14:textId="2E4FE753" w:rsidR="00B449B2" w:rsidRDefault="00B449B2" w:rsidP="00B449B2">
            <w:pPr>
              <w:rPr>
                <w:b/>
                <w:bCs/>
              </w:rPr>
            </w:pPr>
          </w:p>
        </w:tc>
        <w:tc>
          <w:tcPr>
            <w:tcW w:w="703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3A88BE" w14:textId="77777777" w:rsidR="00B449B2" w:rsidRPr="007C1A31" w:rsidRDefault="00B449B2" w:rsidP="00B449B2">
            <w:pPr>
              <w:tabs>
                <w:tab w:val="center" w:pos="101"/>
                <w:tab w:val="left" w:pos="3546"/>
              </w:tabs>
            </w:pPr>
          </w:p>
          <w:p w14:paraId="669CC2BA" w14:textId="7BDA4398" w:rsidR="00B449B2" w:rsidRDefault="0090045A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So,</w:t>
            </w:r>
            <w:r w:rsidR="002F5451">
              <w:rPr>
                <w:rFonts w:ascii="Calibri" w:eastAsia="Calibri" w:hAnsi="Calibri" w:cs="Calibri"/>
                <w:color w:val="000000" w:themeColor="text1"/>
              </w:rPr>
              <w:t xml:space="preserve"> the community can contact those in charge</w:t>
            </w:r>
            <w:r w:rsidR="00E0118C">
              <w:rPr>
                <w:rFonts w:ascii="Calibri" w:eastAsia="Calibri" w:hAnsi="Calibri" w:cs="Calibri"/>
                <w:color w:val="000000" w:themeColor="text1"/>
              </w:rPr>
              <w:t xml:space="preserve"> of the</w:t>
            </w:r>
            <w:r w:rsidR="002F5451">
              <w:rPr>
                <w:rFonts w:ascii="Calibri" w:eastAsia="Calibri" w:hAnsi="Calibri" w:cs="Calibri"/>
                <w:color w:val="000000" w:themeColor="text1"/>
              </w:rPr>
              <w:t xml:space="preserve"> LTP</w:t>
            </w:r>
            <w:r w:rsidR="00E0118C">
              <w:rPr>
                <w:rFonts w:ascii="Calibri" w:eastAsia="Calibri" w:hAnsi="Calibri" w:cs="Calibri"/>
                <w:color w:val="000000" w:themeColor="text1"/>
              </w:rPr>
              <w:t xml:space="preserve"> of various areas will</w:t>
            </w:r>
            <w:r w:rsidR="002F5451">
              <w:rPr>
                <w:rFonts w:ascii="Calibri" w:eastAsia="Calibri" w:hAnsi="Calibri" w:cs="Calibri"/>
                <w:color w:val="000000" w:themeColor="text1"/>
              </w:rPr>
              <w:t xml:space="preserve"> be published on the </w:t>
            </w:r>
            <w:r>
              <w:rPr>
                <w:rFonts w:ascii="Calibri" w:eastAsia="Calibri" w:hAnsi="Calibri" w:cs="Calibri"/>
                <w:color w:val="000000" w:themeColor="text1"/>
              </w:rPr>
              <w:t>Website.</w:t>
            </w:r>
            <w:r w:rsidR="002F545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20FAB0FC" w14:textId="1B14A8C2" w:rsidR="00E0118C" w:rsidRDefault="00E0118C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Before publishing anything on Facebooks a garner of Likes will need to be made to prevent the message from being deleted.</w:t>
            </w:r>
          </w:p>
          <w:p w14:paraId="64CF8F28" w14:textId="77777777" w:rsidR="002F5451" w:rsidRDefault="002F5451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6E75461" w14:textId="25C3CA83" w:rsidR="00B449B2" w:rsidRDefault="00B449B2" w:rsidP="00B449B2">
            <w:pPr>
              <w:pStyle w:val="ListParagraph"/>
              <w:rPr>
                <w:rFonts w:eastAsiaTheme="minorEastAsia"/>
              </w:rPr>
            </w:pPr>
          </w:p>
          <w:p w14:paraId="139CDBEB" w14:textId="77777777" w:rsidR="00B449B2" w:rsidRDefault="00B449B2" w:rsidP="00B449B2">
            <w:pPr>
              <w:pStyle w:val="ListParagraph"/>
              <w:rPr>
                <w:rFonts w:eastAsiaTheme="minorEastAsia"/>
              </w:rPr>
            </w:pPr>
          </w:p>
          <w:p w14:paraId="3548A80C" w14:textId="77777777" w:rsidR="00B449B2" w:rsidRDefault="00B449B2" w:rsidP="00B449B2"/>
          <w:p w14:paraId="3F63A176" w14:textId="77777777" w:rsidR="00B449B2" w:rsidRDefault="00B449B2" w:rsidP="00B449B2"/>
          <w:p w14:paraId="6C36022F" w14:textId="77777777" w:rsidR="00B449B2" w:rsidRDefault="00B449B2" w:rsidP="00B449B2"/>
          <w:p w14:paraId="6EFEA880" w14:textId="77777777" w:rsidR="00B449B2" w:rsidRDefault="00B449B2" w:rsidP="00B449B2">
            <w:pPr>
              <w:pStyle w:val="ListParagraph"/>
            </w:pPr>
          </w:p>
          <w:p w14:paraId="3A933834" w14:textId="77777777" w:rsidR="00B449B2" w:rsidRDefault="00B449B2" w:rsidP="00B449B2">
            <w:pPr>
              <w:pStyle w:val="ListParagraph"/>
            </w:pPr>
          </w:p>
          <w:p w14:paraId="3CDFE68D" w14:textId="77777777" w:rsidR="00B449B2" w:rsidRDefault="00B449B2" w:rsidP="00B449B2">
            <w:pPr>
              <w:pStyle w:val="ListParagraph"/>
            </w:pPr>
          </w:p>
          <w:p w14:paraId="749C89E2" w14:textId="650E1609" w:rsidR="00B449B2" w:rsidRDefault="00B449B2" w:rsidP="00186A21"/>
          <w:p w14:paraId="34629B10" w14:textId="77777777" w:rsidR="00B449B2" w:rsidRDefault="00B449B2" w:rsidP="00B449B2"/>
          <w:p w14:paraId="45E3874F" w14:textId="487391B9" w:rsidR="00B449B2" w:rsidRPr="00186A21" w:rsidRDefault="000D2DE0" w:rsidP="00B449B2">
            <w:pPr>
              <w:rPr>
                <w:b/>
                <w:bCs/>
              </w:rPr>
            </w:pPr>
            <w:r>
              <w:t xml:space="preserve"> </w:t>
            </w:r>
            <w:r w:rsidRPr="00186A21">
              <w:rPr>
                <w:b/>
                <w:bCs/>
              </w:rPr>
              <w:t xml:space="preserve">Appendix  </w:t>
            </w:r>
          </w:p>
          <w:p w14:paraId="44CABB04" w14:textId="4729759B" w:rsidR="00B449B2" w:rsidRDefault="00B449B2" w:rsidP="00B449B2">
            <w:r>
              <w:t xml:space="preserve"> Access to Flaxmill Beach has become difficult. A suggestion was made that </w:t>
            </w:r>
            <w:r w:rsidR="00E300B3">
              <w:t>a set</w:t>
            </w:r>
            <w:r>
              <w:t xml:space="preserve"> of stairs, like the ones at Hahei be purpose built to gain entry to the foreshore.</w:t>
            </w:r>
          </w:p>
          <w:p w14:paraId="5BE74C7F" w14:textId="3C46D84A" w:rsidR="00B449B2" w:rsidRDefault="000D2DE0" w:rsidP="00B449B2">
            <w:r>
              <w:t xml:space="preserve">Contact has been made to Jamie regarding an additional </w:t>
            </w:r>
            <w:proofErr w:type="spellStart"/>
            <w:r>
              <w:t>groyne</w:t>
            </w:r>
            <w:proofErr w:type="spellEnd"/>
            <w:r>
              <w:t xml:space="preserve"> situated by the toilets and little stream. This </w:t>
            </w:r>
            <w:proofErr w:type="gramStart"/>
            <w:r>
              <w:t>has to</w:t>
            </w:r>
            <w:proofErr w:type="gramEnd"/>
            <w:r>
              <w:t xml:space="preserve"> be considered after a </w:t>
            </w:r>
            <w:r w:rsidR="00E300B3">
              <w:t>5-year</w:t>
            </w:r>
            <w:r>
              <w:t xml:space="preserve"> trial of existing </w:t>
            </w:r>
            <w:proofErr w:type="spellStart"/>
            <w:r>
              <w:t>groynes</w:t>
            </w:r>
            <w:proofErr w:type="spellEnd"/>
            <w:r>
              <w:t xml:space="preserve">. There is a possibility that the most eastern </w:t>
            </w:r>
            <w:proofErr w:type="spellStart"/>
            <w:r>
              <w:t>groyne</w:t>
            </w:r>
            <w:proofErr w:type="spellEnd"/>
            <w:r>
              <w:t xml:space="preserve"> will be removed as it has achieved its purpos</w:t>
            </w:r>
            <w:r w:rsidR="0013719B">
              <w:t>e.</w:t>
            </w:r>
          </w:p>
          <w:p w14:paraId="536E8F0F" w14:textId="77777777" w:rsidR="00B449B2" w:rsidRDefault="00B449B2" w:rsidP="00B449B2">
            <w:r>
              <w:t>Permanent strip to allow for parking and No Stopping lines on Captain Cooks Rd from Build link to create more visibility for turning traffic.</w:t>
            </w:r>
          </w:p>
          <w:p w14:paraId="53731401" w14:textId="77777777" w:rsidR="00B449B2" w:rsidRDefault="00B449B2" w:rsidP="00B449B2"/>
          <w:p w14:paraId="00D3573D" w14:textId="77777777" w:rsidR="00B449B2" w:rsidRDefault="00B449B2" w:rsidP="00B449B2"/>
          <w:p w14:paraId="46C66FB7" w14:textId="77777777" w:rsidR="00B449B2" w:rsidRDefault="00B449B2" w:rsidP="00B449B2"/>
          <w:p w14:paraId="45B88DEE" w14:textId="77777777" w:rsidR="00B449B2" w:rsidRDefault="00B449B2" w:rsidP="00B449B2"/>
          <w:p w14:paraId="630D6516" w14:textId="77777777" w:rsidR="00B449B2" w:rsidRDefault="00B449B2" w:rsidP="00B449B2"/>
          <w:p w14:paraId="13EBF4A8" w14:textId="77777777" w:rsidR="00B449B2" w:rsidRDefault="00B449B2" w:rsidP="00B449B2"/>
          <w:p w14:paraId="5E158794" w14:textId="77777777" w:rsidR="00B449B2" w:rsidRDefault="00B449B2" w:rsidP="00B449B2"/>
          <w:p w14:paraId="7AFF1B98" w14:textId="77777777" w:rsidR="00B449B2" w:rsidRDefault="00B449B2" w:rsidP="00B449B2"/>
          <w:p w14:paraId="527D3A9A" w14:textId="77777777" w:rsidR="00B449B2" w:rsidRDefault="00B449B2" w:rsidP="00B449B2"/>
          <w:p w14:paraId="293E08B4" w14:textId="77777777" w:rsidR="00B449B2" w:rsidRDefault="00B449B2" w:rsidP="00B449B2"/>
          <w:p w14:paraId="4BE0A44D" w14:textId="77777777" w:rsidR="00B449B2" w:rsidRDefault="00B449B2" w:rsidP="00B449B2"/>
          <w:p w14:paraId="5B5C8AA7" w14:textId="77777777" w:rsidR="00B449B2" w:rsidRDefault="00B449B2" w:rsidP="00B449B2">
            <w:r>
              <w:t>.</w:t>
            </w:r>
          </w:p>
          <w:p w14:paraId="1EC077F5" w14:textId="77777777" w:rsidR="00B449B2" w:rsidRDefault="00B449B2" w:rsidP="00B449B2"/>
          <w:p w14:paraId="58C6A541" w14:textId="77777777" w:rsidR="00B449B2" w:rsidRDefault="00B449B2" w:rsidP="00B449B2"/>
          <w:p w14:paraId="57BE91BE" w14:textId="77777777" w:rsidR="00B449B2" w:rsidRDefault="00B449B2" w:rsidP="00B449B2"/>
          <w:p w14:paraId="61D29E64" w14:textId="77777777" w:rsidR="00B449B2" w:rsidRDefault="00B449B2" w:rsidP="00B449B2"/>
          <w:p w14:paraId="68135F02" w14:textId="77777777" w:rsidR="00B449B2" w:rsidRDefault="00B449B2" w:rsidP="00B449B2"/>
          <w:p w14:paraId="4A30B328" w14:textId="77777777" w:rsidR="00B449B2" w:rsidRDefault="00B449B2" w:rsidP="00B449B2"/>
          <w:p w14:paraId="0244ED64" w14:textId="12825DA9" w:rsidR="00B449B2" w:rsidRDefault="00B449B2" w:rsidP="00B449B2"/>
        </w:tc>
        <w:tc>
          <w:tcPr>
            <w:tcW w:w="205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D9EE046" w14:textId="1A5ACD6F" w:rsidR="00B449B2" w:rsidRDefault="00B449B2" w:rsidP="00B449B2"/>
          <w:p w14:paraId="230E922E" w14:textId="77777777" w:rsidR="00B449B2" w:rsidRDefault="00B449B2" w:rsidP="00B449B2">
            <w:r w:rsidRPr="45EBE81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010AC3C2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1504A32D" w14:textId="11284BE7" w:rsidR="00B449B2" w:rsidRDefault="00E0118C" w:rsidP="00B449B2">
            <w:r>
              <w:t xml:space="preserve">Paul Hopkins </w:t>
            </w:r>
          </w:p>
          <w:p w14:paraId="323117E0" w14:textId="54D5FA74" w:rsidR="00E0118C" w:rsidRDefault="00E0118C" w:rsidP="00B449B2">
            <w:r>
              <w:t xml:space="preserve">Paulette Tainsh </w:t>
            </w:r>
          </w:p>
          <w:p w14:paraId="6DF4A394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D344CE1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A762962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21E5FAE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2497033" w14:textId="77777777" w:rsidR="00B449B2" w:rsidRDefault="00B449B2" w:rsidP="00B449B2"/>
          <w:p w14:paraId="38560ADF" w14:textId="77777777" w:rsidR="00B449B2" w:rsidRDefault="00B449B2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2AF6589F" w14:textId="77777777" w:rsidR="00850E31" w:rsidRDefault="00850E31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2BEC7218" w14:textId="77777777" w:rsidR="00850E31" w:rsidRDefault="00850E31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7767BEB4" w14:textId="77777777" w:rsidR="00850E31" w:rsidRDefault="00850E31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20D5544D" w14:textId="77777777" w:rsidR="000D2DE0" w:rsidRDefault="000D2DE0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035132D8" w14:textId="77777777" w:rsidR="000D2DE0" w:rsidRDefault="000D2DE0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0495920B" w14:textId="77777777" w:rsidR="000D2DE0" w:rsidRDefault="000D2DE0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57EBD072" w14:textId="5D183427" w:rsidR="00B449B2" w:rsidRDefault="00B449B2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  <w:r>
              <w:rPr>
                <w:rFonts w:ascii="Calibri" w:eastAsia="Calibri" w:hAnsi="Calibri" w:cs="Calibri"/>
                <w:color w:val="70AD47" w:themeColor="accent6"/>
              </w:rPr>
              <w:t>Jamie Boyle</w:t>
            </w:r>
          </w:p>
          <w:p w14:paraId="0CA8918A" w14:textId="77777777" w:rsidR="00B449B2" w:rsidRDefault="00B449B2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  <w:r>
              <w:rPr>
                <w:rFonts w:ascii="Calibri" w:eastAsia="Calibri" w:hAnsi="Calibri" w:cs="Calibri"/>
                <w:color w:val="70AD47" w:themeColor="accent6"/>
              </w:rPr>
              <w:t xml:space="preserve">Bruce Philpott to report back and oversee Community Involvement </w:t>
            </w:r>
          </w:p>
          <w:p w14:paraId="39E412BB" w14:textId="77777777" w:rsidR="00B449B2" w:rsidRDefault="00B449B2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7DAF613A" w14:textId="77777777" w:rsidR="00B449B2" w:rsidRDefault="00B449B2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33049FCD" w14:textId="77777777" w:rsidR="00B449B2" w:rsidRDefault="00B449B2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5373455A" w14:textId="77777777" w:rsidR="00B449B2" w:rsidRDefault="00B449B2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08386B49" w14:textId="77777777" w:rsidR="00B449B2" w:rsidRDefault="00B449B2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77787DF9" w14:textId="77777777" w:rsidR="00B449B2" w:rsidRDefault="00B449B2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76FCF37C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115E4DD" w14:textId="77777777" w:rsidR="00B449B2" w:rsidRDefault="00B449B2" w:rsidP="00B449B2">
            <w:pPr>
              <w:rPr>
                <w:b/>
                <w:bCs/>
              </w:rPr>
            </w:pPr>
          </w:p>
          <w:p w14:paraId="1FF9E634" w14:textId="77777777" w:rsidR="00B449B2" w:rsidRDefault="00B449B2" w:rsidP="00B449B2">
            <w:pPr>
              <w:rPr>
                <w:color w:val="70AD47" w:themeColor="accent6"/>
              </w:rPr>
            </w:pPr>
          </w:p>
          <w:p w14:paraId="304163F3" w14:textId="77777777" w:rsidR="00B449B2" w:rsidRPr="00C871FD" w:rsidRDefault="00B449B2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57A43EC9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309993C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2486212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8BADD45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873F5BE" w14:textId="77777777" w:rsidR="00B449B2" w:rsidRPr="006D572B" w:rsidRDefault="00B449B2" w:rsidP="00B449B2">
            <w:pPr>
              <w:rPr>
                <w:rFonts w:ascii="Calibri" w:eastAsia="Calibri" w:hAnsi="Calibri" w:cs="Calibri"/>
              </w:rPr>
            </w:pPr>
          </w:p>
          <w:p w14:paraId="73A76219" w14:textId="77777777" w:rsidR="00B449B2" w:rsidRDefault="00B449B2" w:rsidP="00B449B2">
            <w:pPr>
              <w:rPr>
                <w:rFonts w:ascii="Calibri" w:eastAsia="Calibri" w:hAnsi="Calibri" w:cs="Calibri"/>
              </w:rPr>
            </w:pPr>
          </w:p>
          <w:p w14:paraId="776B3E62" w14:textId="77777777" w:rsidR="00B449B2" w:rsidRDefault="00B449B2" w:rsidP="00B449B2">
            <w:pPr>
              <w:rPr>
                <w:rFonts w:ascii="Calibri" w:eastAsia="Calibri" w:hAnsi="Calibri" w:cs="Calibri"/>
              </w:rPr>
            </w:pPr>
          </w:p>
          <w:p w14:paraId="6845259E" w14:textId="77777777" w:rsidR="00B449B2" w:rsidRDefault="00B449B2" w:rsidP="00B449B2">
            <w:pPr>
              <w:rPr>
                <w:rFonts w:ascii="Calibri" w:eastAsia="Calibri" w:hAnsi="Calibri" w:cs="Calibri"/>
              </w:rPr>
            </w:pPr>
          </w:p>
          <w:p w14:paraId="6C30691A" w14:textId="77777777" w:rsidR="00B449B2" w:rsidRDefault="00B449B2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183CF6B8" w14:textId="77777777" w:rsidR="00B449B2" w:rsidRDefault="00B449B2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75D1B673" w14:textId="77777777" w:rsidR="00B449B2" w:rsidRDefault="00B449B2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0951502B" w14:textId="77777777" w:rsidR="00B449B2" w:rsidRDefault="00B449B2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50E40AF0" w14:textId="77777777" w:rsidR="00B449B2" w:rsidRDefault="00B449B2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130659A3" w14:textId="77777777" w:rsidR="00B449B2" w:rsidRDefault="00B449B2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75A96D85" w14:textId="77777777" w:rsidR="00B449B2" w:rsidRDefault="00B449B2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6BD689E6" w14:textId="77777777" w:rsidR="00B449B2" w:rsidRDefault="00B449B2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656EDDBD" w14:textId="77777777" w:rsidR="00E67C2D" w:rsidRDefault="00E67C2D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39BD7572" w14:textId="77777777" w:rsidR="00E67C2D" w:rsidRDefault="00E67C2D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63030848" w14:textId="77777777" w:rsidR="00E67C2D" w:rsidRDefault="00E67C2D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5702ED95" w14:textId="77777777" w:rsidR="00B449B2" w:rsidRDefault="00B449B2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26614BD7" w14:textId="77777777" w:rsidR="00B449B2" w:rsidRDefault="00B449B2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1483407D" w14:textId="77777777" w:rsidR="00B449B2" w:rsidRDefault="00B449B2" w:rsidP="00B449B2">
            <w:pPr>
              <w:rPr>
                <w:rFonts w:ascii="Calibri" w:eastAsia="Calibri" w:hAnsi="Calibri" w:cs="Calibri"/>
              </w:rPr>
            </w:pPr>
          </w:p>
          <w:p w14:paraId="0A4DBBC7" w14:textId="77777777" w:rsidR="00B449B2" w:rsidRPr="00041746" w:rsidRDefault="00B449B2" w:rsidP="00B449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2975E4" w14:textId="77777777" w:rsidR="00B449B2" w:rsidRDefault="00B449B2" w:rsidP="00B449B2">
            <w:r w:rsidRPr="0343A7BC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 </w:t>
            </w:r>
          </w:p>
          <w:p w14:paraId="489C994C" w14:textId="77777777" w:rsidR="00B449B2" w:rsidRDefault="00B449B2" w:rsidP="00B449B2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3AB1E0E9" w14:textId="77777777" w:rsidR="00B449B2" w:rsidRDefault="00B449B2" w:rsidP="00B449B2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50E1E7D" w14:textId="77777777" w:rsidR="00B449B2" w:rsidRDefault="00B449B2" w:rsidP="00B449B2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19B48511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3D61A6FB" w14:textId="77777777" w:rsidR="00B449B2" w:rsidRPr="00B43A96" w:rsidRDefault="00B449B2" w:rsidP="00B449B2">
            <w:pPr>
              <w:rPr>
                <w:color w:val="70AD47" w:themeColor="accent6"/>
              </w:rPr>
            </w:pPr>
            <w:r w:rsidRPr="00B43A96">
              <w:rPr>
                <w:rFonts w:ascii="Calibri" w:eastAsia="Calibri" w:hAnsi="Calibri" w:cs="Calibri"/>
                <w:color w:val="70AD47" w:themeColor="accent6"/>
              </w:rPr>
              <w:t xml:space="preserve">  </w:t>
            </w:r>
          </w:p>
          <w:p w14:paraId="664FC1CC" w14:textId="77777777" w:rsidR="00B449B2" w:rsidRDefault="00B449B2" w:rsidP="00B449B2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1CCAAE6A" w14:textId="77777777" w:rsidR="00B449B2" w:rsidRDefault="00B449B2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2691E34A" w14:textId="77777777" w:rsidR="00B449B2" w:rsidRDefault="00B449B2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45C94C00" w14:textId="77777777" w:rsidR="00B449B2" w:rsidRDefault="00B449B2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567565BA" w14:textId="77777777" w:rsidR="00B449B2" w:rsidRDefault="00B449B2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70CC8694" w14:textId="77777777" w:rsidR="00B449B2" w:rsidRDefault="00B449B2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7153DF30" w14:textId="77777777" w:rsidR="00B449B2" w:rsidRDefault="00B449B2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39A6255B" w14:textId="77777777" w:rsidR="00B449B2" w:rsidRDefault="00B449B2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03635A8A" w14:textId="77777777" w:rsidR="000D2DE0" w:rsidRDefault="000D2DE0" w:rsidP="00B449B2"/>
          <w:p w14:paraId="14490BE6" w14:textId="77777777" w:rsidR="000D2DE0" w:rsidRDefault="000D2DE0" w:rsidP="00B449B2"/>
          <w:p w14:paraId="09FD12BD" w14:textId="77777777" w:rsidR="000D2DE0" w:rsidRDefault="000D2DE0" w:rsidP="00B449B2"/>
          <w:p w14:paraId="11D3F585" w14:textId="515A22FD" w:rsidR="00B449B2" w:rsidRDefault="00000000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  <w:hyperlink r:id="rId20" w:history="1">
              <w:r w:rsidR="00B449B2" w:rsidRPr="00E7114D">
                <w:rPr>
                  <w:rStyle w:val="Hyperlink"/>
                  <w:rFonts w:ascii="Calibri" w:eastAsia="Calibri" w:hAnsi="Calibri" w:cs="Calibri"/>
                </w:rPr>
                <w:t>Bruce Philpott</w:t>
              </w:r>
            </w:hyperlink>
            <w:r w:rsidR="00B449B2">
              <w:rPr>
                <w:rFonts w:ascii="Calibri" w:eastAsia="Calibri" w:hAnsi="Calibri" w:cs="Calibri"/>
                <w:color w:val="70AD47" w:themeColor="accent6"/>
              </w:rPr>
              <w:t xml:space="preserve"> </w:t>
            </w:r>
          </w:p>
          <w:p w14:paraId="0B7EA74B" w14:textId="77777777" w:rsidR="00B449B2" w:rsidRDefault="00000000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  <w:hyperlink r:id="rId21" w:history="1">
              <w:r w:rsidR="00B449B2" w:rsidRPr="00E7114D">
                <w:rPr>
                  <w:rStyle w:val="Hyperlink"/>
                  <w:rFonts w:ascii="Calibri" w:eastAsia="Calibri" w:hAnsi="Calibri" w:cs="Calibri"/>
                </w:rPr>
                <w:t>Jamie Boyle</w:t>
              </w:r>
            </w:hyperlink>
            <w:r w:rsidR="00B449B2">
              <w:rPr>
                <w:rFonts w:ascii="Calibri" w:eastAsia="Calibri" w:hAnsi="Calibri" w:cs="Calibri"/>
                <w:color w:val="70AD47" w:themeColor="accent6"/>
              </w:rPr>
              <w:t xml:space="preserve"> </w:t>
            </w:r>
          </w:p>
          <w:p w14:paraId="14E48FA9" w14:textId="77777777" w:rsidR="00B449B2" w:rsidRDefault="00B449B2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1F680EB4" w14:textId="77777777" w:rsidR="00B449B2" w:rsidRDefault="00B449B2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7608CDBA" w14:textId="77777777" w:rsidR="00B449B2" w:rsidRDefault="00B449B2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4AC95D91" w14:textId="77777777" w:rsidR="00B449B2" w:rsidRDefault="00B449B2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2A176D67" w14:textId="77777777" w:rsidR="00B449B2" w:rsidRDefault="00B449B2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5FCCC735" w14:textId="77777777" w:rsidR="00B449B2" w:rsidRDefault="00B449B2" w:rsidP="00B449B2"/>
          <w:p w14:paraId="68AF9A2A" w14:textId="331CC27D" w:rsidR="00B449B2" w:rsidRDefault="00B449B2" w:rsidP="000D2DE0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33BA1DB1" w14:textId="77777777" w:rsidR="00B449B2" w:rsidRDefault="00B449B2" w:rsidP="00B449B2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0611E061" w14:textId="77777777" w:rsidR="00B449B2" w:rsidRDefault="00B449B2" w:rsidP="00B449B2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76D98AE1" w14:textId="77777777" w:rsidR="00B449B2" w:rsidRDefault="00B449B2" w:rsidP="00B449B2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12B1C8EF" w14:textId="62F618D6" w:rsidR="000D2DE0" w:rsidRDefault="00B449B2" w:rsidP="000D2DE0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6830615B" w14:textId="715E0954" w:rsidR="00B449B2" w:rsidRDefault="00B449B2" w:rsidP="00B449B2"/>
          <w:p w14:paraId="2313BDB9" w14:textId="77777777" w:rsidR="00B449B2" w:rsidRDefault="00B449B2" w:rsidP="00B449B2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476217A1" w14:textId="77777777" w:rsidR="00B449B2" w:rsidRDefault="00B449B2" w:rsidP="00B449B2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193168E3" w14:textId="77777777" w:rsidR="00B449B2" w:rsidRDefault="00B449B2" w:rsidP="00B449B2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17918770" w14:textId="77777777" w:rsidR="00B449B2" w:rsidRDefault="00B449B2" w:rsidP="00B449B2">
            <w:r w:rsidRPr="0343A7BC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 </w:t>
            </w:r>
          </w:p>
          <w:p w14:paraId="4505854A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FD74B29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7C485C3" w14:textId="0900B902" w:rsidR="00B449B2" w:rsidRPr="00705277" w:rsidRDefault="00B449B2" w:rsidP="00B449B2"/>
          <w:p w14:paraId="494C71BA" w14:textId="77777777" w:rsidR="00B449B2" w:rsidRDefault="00B449B2" w:rsidP="00B449B2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14B3D3C0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1CF24CC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5EBE81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163491A" w14:textId="438B7F7F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68F845A2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79433DE" w14:textId="77777777" w:rsidR="00B449B2" w:rsidRPr="00C871FD" w:rsidRDefault="00B449B2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2B968139" w14:textId="77777777" w:rsidR="00B449B2" w:rsidRDefault="00B449B2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47E83CAD" w14:textId="77777777" w:rsidR="00B449B2" w:rsidRDefault="00B449B2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336C91F0" w14:textId="77777777" w:rsidR="00B449B2" w:rsidRDefault="00B449B2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4440249E" w14:textId="7BC631E7" w:rsidR="00B449B2" w:rsidRDefault="00B449B2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6BC9ADAB" w14:textId="77777777" w:rsidR="00B449B2" w:rsidRDefault="00B449B2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33186505" w14:textId="77777777" w:rsidR="00B449B2" w:rsidRDefault="00B449B2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49E839DF" w14:textId="77777777" w:rsidR="00B449B2" w:rsidRDefault="00B449B2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6D00FDAB" w14:textId="77777777" w:rsidR="00B449B2" w:rsidRDefault="00B449B2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5A108B45" w14:textId="77777777" w:rsidR="00B449B2" w:rsidRDefault="00B449B2" w:rsidP="00B449B2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1A970042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56F7174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F601309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3C6F3F8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28A57AC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B90A9B3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7CB061A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2B5F7A1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9E98959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0394B1D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10347F1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5EBA910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6B6C28F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AD533DE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033B9DE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3955632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318891F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F510C47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3C2F157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8B19875" w14:textId="77777777" w:rsidR="00B449B2" w:rsidRDefault="00B449B2" w:rsidP="00B449B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449B2" w14:paraId="1D44FAD9" w14:textId="77777777" w:rsidTr="00B449B2">
        <w:tc>
          <w:tcPr>
            <w:tcW w:w="2297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5F1BC1DD" w14:textId="77777777" w:rsidR="00B449B2" w:rsidRDefault="00B449B2" w:rsidP="00B449B2"/>
        </w:tc>
        <w:tc>
          <w:tcPr>
            <w:tcW w:w="4722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46E933FF" w14:textId="77777777" w:rsidR="00B449B2" w:rsidRDefault="00B449B2" w:rsidP="00B449B2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C8903" w14:textId="77777777" w:rsidR="00B449B2" w:rsidRDefault="00B449B2" w:rsidP="00B449B2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12DF3" w14:textId="77777777" w:rsidR="00B449B2" w:rsidRDefault="00B449B2" w:rsidP="00B449B2"/>
        </w:tc>
        <w:tc>
          <w:tcPr>
            <w:tcW w:w="2053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096CB8D8" w14:textId="77777777" w:rsidR="00B449B2" w:rsidRDefault="00B449B2" w:rsidP="00B449B2"/>
        </w:tc>
        <w:tc>
          <w:tcPr>
            <w:tcW w:w="157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2AFBE9CC" w14:textId="77777777" w:rsidR="00B449B2" w:rsidRDefault="00B449B2" w:rsidP="00B449B2"/>
        </w:tc>
      </w:tr>
    </w:tbl>
    <w:p w14:paraId="2868C162" w14:textId="385DC863" w:rsidR="000E3F6C" w:rsidRDefault="000E3F6C" w:rsidP="00A50620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079351D7" w14:textId="04D1FF9A" w:rsidR="000E3F6C" w:rsidRDefault="000E3F6C" w:rsidP="0343A7BC">
      <w:pPr>
        <w:spacing w:line="257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C078E63" w14:textId="5E9800BA" w:rsidR="000E3F6C" w:rsidRDefault="000E3F6C" w:rsidP="0343A7BC"/>
    <w:sectPr w:rsidR="000E3F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1424E"/>
    <w:multiLevelType w:val="hybridMultilevel"/>
    <w:tmpl w:val="E1A04824"/>
    <w:lvl w:ilvl="0" w:tplc="F72ABBD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1A69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46A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0C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10F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88D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CD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820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4CE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452AB"/>
    <w:multiLevelType w:val="hybridMultilevel"/>
    <w:tmpl w:val="5F6E991C"/>
    <w:lvl w:ilvl="0" w:tplc="30D833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72CDC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52E7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CC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45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A64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A9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FE2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9E09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B6240"/>
    <w:multiLevelType w:val="hybridMultilevel"/>
    <w:tmpl w:val="0F22DB52"/>
    <w:lvl w:ilvl="0" w:tplc="5A12C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89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F68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8B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AD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B22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649C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D087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8A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D0022"/>
    <w:multiLevelType w:val="hybridMultilevel"/>
    <w:tmpl w:val="684CADAC"/>
    <w:lvl w:ilvl="0" w:tplc="3E385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A05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483F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B08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47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2F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E8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464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228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D6CF5"/>
    <w:multiLevelType w:val="hybridMultilevel"/>
    <w:tmpl w:val="85385224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34AF8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37F7A4F"/>
    <w:multiLevelType w:val="hybridMultilevel"/>
    <w:tmpl w:val="105E68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E5964"/>
    <w:multiLevelType w:val="hybridMultilevel"/>
    <w:tmpl w:val="5B0409D4"/>
    <w:lvl w:ilvl="0" w:tplc="5C767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47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5A0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E7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2A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C48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BEE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40F8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BA2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66758"/>
    <w:multiLevelType w:val="hybridMultilevel"/>
    <w:tmpl w:val="B0AE7710"/>
    <w:lvl w:ilvl="0" w:tplc="1A56C1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DB2B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B46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A0C4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960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0A2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E88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B254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32CA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14C43"/>
    <w:multiLevelType w:val="hybridMultilevel"/>
    <w:tmpl w:val="021056A4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4639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65262273">
    <w:abstractNumId w:val="2"/>
  </w:num>
  <w:num w:numId="2" w16cid:durableId="2127113576">
    <w:abstractNumId w:val="3"/>
  </w:num>
  <w:num w:numId="3" w16cid:durableId="1598634663">
    <w:abstractNumId w:val="7"/>
  </w:num>
  <w:num w:numId="4" w16cid:durableId="1114715126">
    <w:abstractNumId w:val="8"/>
  </w:num>
  <w:num w:numId="5" w16cid:durableId="2121143857">
    <w:abstractNumId w:val="0"/>
  </w:num>
  <w:num w:numId="6" w16cid:durableId="648482431">
    <w:abstractNumId w:val="1"/>
  </w:num>
  <w:num w:numId="7" w16cid:durableId="744451805">
    <w:abstractNumId w:val="6"/>
  </w:num>
  <w:num w:numId="8" w16cid:durableId="636911238">
    <w:abstractNumId w:val="5"/>
  </w:num>
  <w:num w:numId="9" w16cid:durableId="1283926118">
    <w:abstractNumId w:val="9"/>
  </w:num>
  <w:num w:numId="10" w16cid:durableId="1217934971">
    <w:abstractNumId w:val="4"/>
  </w:num>
  <w:num w:numId="11" w16cid:durableId="5718890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8AB335"/>
    <w:rsid w:val="000015E1"/>
    <w:rsid w:val="000153C2"/>
    <w:rsid w:val="00041746"/>
    <w:rsid w:val="00075CAA"/>
    <w:rsid w:val="00097CA5"/>
    <w:rsid w:val="000B73A5"/>
    <w:rsid w:val="000C73D4"/>
    <w:rsid w:val="000D2DE0"/>
    <w:rsid w:val="000E3F6C"/>
    <w:rsid w:val="000E6CD5"/>
    <w:rsid w:val="0010574D"/>
    <w:rsid w:val="00110849"/>
    <w:rsid w:val="001330FF"/>
    <w:rsid w:val="001344D8"/>
    <w:rsid w:val="0013719B"/>
    <w:rsid w:val="001838BD"/>
    <w:rsid w:val="00186A21"/>
    <w:rsid w:val="001A39EB"/>
    <w:rsid w:val="001C1321"/>
    <w:rsid w:val="001C223A"/>
    <w:rsid w:val="001C2257"/>
    <w:rsid w:val="001F3397"/>
    <w:rsid w:val="001F3422"/>
    <w:rsid w:val="00207744"/>
    <w:rsid w:val="00232033"/>
    <w:rsid w:val="00235190"/>
    <w:rsid w:val="00257281"/>
    <w:rsid w:val="0029057A"/>
    <w:rsid w:val="002C2485"/>
    <w:rsid w:val="002E0D45"/>
    <w:rsid w:val="002F4DC8"/>
    <w:rsid w:val="002F5451"/>
    <w:rsid w:val="0030492B"/>
    <w:rsid w:val="00334191"/>
    <w:rsid w:val="003809CB"/>
    <w:rsid w:val="003915FC"/>
    <w:rsid w:val="00396857"/>
    <w:rsid w:val="004108C8"/>
    <w:rsid w:val="0042399F"/>
    <w:rsid w:val="004342F9"/>
    <w:rsid w:val="00456CB4"/>
    <w:rsid w:val="00487B56"/>
    <w:rsid w:val="004D5220"/>
    <w:rsid w:val="004D58BF"/>
    <w:rsid w:val="0051156A"/>
    <w:rsid w:val="00520076"/>
    <w:rsid w:val="0053139C"/>
    <w:rsid w:val="00580A57"/>
    <w:rsid w:val="005E4976"/>
    <w:rsid w:val="006124D8"/>
    <w:rsid w:val="006D572B"/>
    <w:rsid w:val="006D632A"/>
    <w:rsid w:val="006E178B"/>
    <w:rsid w:val="00705277"/>
    <w:rsid w:val="00715DB5"/>
    <w:rsid w:val="007165B7"/>
    <w:rsid w:val="00724CBC"/>
    <w:rsid w:val="007331CB"/>
    <w:rsid w:val="00762B39"/>
    <w:rsid w:val="007967D2"/>
    <w:rsid w:val="007B2A64"/>
    <w:rsid w:val="007C1A31"/>
    <w:rsid w:val="007E2938"/>
    <w:rsid w:val="00850E31"/>
    <w:rsid w:val="00857070"/>
    <w:rsid w:val="008933CE"/>
    <w:rsid w:val="008A6EFC"/>
    <w:rsid w:val="008B38D0"/>
    <w:rsid w:val="008B7090"/>
    <w:rsid w:val="008E2BF1"/>
    <w:rsid w:val="0090045A"/>
    <w:rsid w:val="00901D58"/>
    <w:rsid w:val="0090651F"/>
    <w:rsid w:val="00941137"/>
    <w:rsid w:val="0094714B"/>
    <w:rsid w:val="00966D54"/>
    <w:rsid w:val="009D36F5"/>
    <w:rsid w:val="009F61BF"/>
    <w:rsid w:val="00A20B99"/>
    <w:rsid w:val="00A259F7"/>
    <w:rsid w:val="00A50620"/>
    <w:rsid w:val="00AC6427"/>
    <w:rsid w:val="00AE0EB5"/>
    <w:rsid w:val="00AF6931"/>
    <w:rsid w:val="00B43A96"/>
    <w:rsid w:val="00B449B2"/>
    <w:rsid w:val="00B61B8C"/>
    <w:rsid w:val="00BA4923"/>
    <w:rsid w:val="00BE000D"/>
    <w:rsid w:val="00C0594A"/>
    <w:rsid w:val="00C25AF2"/>
    <w:rsid w:val="00C460EC"/>
    <w:rsid w:val="00C56469"/>
    <w:rsid w:val="00C82772"/>
    <w:rsid w:val="00C871FD"/>
    <w:rsid w:val="00C901A9"/>
    <w:rsid w:val="00C90853"/>
    <w:rsid w:val="00CB4C21"/>
    <w:rsid w:val="00CD1AA7"/>
    <w:rsid w:val="00CD1C6D"/>
    <w:rsid w:val="00CF6387"/>
    <w:rsid w:val="00D15A76"/>
    <w:rsid w:val="00D53416"/>
    <w:rsid w:val="00D6026A"/>
    <w:rsid w:val="00D60F56"/>
    <w:rsid w:val="00D61B8D"/>
    <w:rsid w:val="00D6648A"/>
    <w:rsid w:val="00D84CD1"/>
    <w:rsid w:val="00D94702"/>
    <w:rsid w:val="00DB348B"/>
    <w:rsid w:val="00E0118C"/>
    <w:rsid w:val="00E23055"/>
    <w:rsid w:val="00E300B3"/>
    <w:rsid w:val="00E4354C"/>
    <w:rsid w:val="00E67C2D"/>
    <w:rsid w:val="00E7114D"/>
    <w:rsid w:val="00E94B16"/>
    <w:rsid w:val="00EA4640"/>
    <w:rsid w:val="00F122E0"/>
    <w:rsid w:val="00F14088"/>
    <w:rsid w:val="00F16EFB"/>
    <w:rsid w:val="00F25C45"/>
    <w:rsid w:val="00F32C8C"/>
    <w:rsid w:val="00F64156"/>
    <w:rsid w:val="00FC7830"/>
    <w:rsid w:val="00FF3061"/>
    <w:rsid w:val="00FF7A14"/>
    <w:rsid w:val="0343A7BC"/>
    <w:rsid w:val="078AB335"/>
    <w:rsid w:val="45EBE81D"/>
    <w:rsid w:val="7EF79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79D99"/>
  <w15:chartTrackingRefBased/>
  <w15:docId w15:val="{460D50DF-B9F0-4594-8D9A-714B6F19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1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1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52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25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9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5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2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31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5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96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9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8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3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7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5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4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8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0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9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8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7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3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3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5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8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4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2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9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gandclomas@xtra.co.nz" TargetMode="External"/><Relationship Id="rId18" Type="http://schemas.openxmlformats.org/officeDocument/2006/relationships/hyperlink" Target="mailto:sue.costello@tcdc.govt.nz" TargetMode="External"/><Relationship Id="rId3" Type="http://schemas.openxmlformats.org/officeDocument/2006/relationships/styles" Target="styles.xml"/><Relationship Id="rId21" Type="http://schemas.openxmlformats.org/officeDocument/2006/relationships/hyperlink" Target="mailto:Jamie.Boyle@tcdc.govt.nz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hopkins953paul@gmail.com" TargetMode="External"/><Relationship Id="rId17" Type="http://schemas.openxmlformats.org/officeDocument/2006/relationships/hyperlink" Target="mailto:sue.costello@tcdc.govt.n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pkins953paul@gmail.com" TargetMode="External"/><Relationship Id="rId20" Type="http://schemas.openxmlformats.org/officeDocument/2006/relationships/hyperlink" Target="mailto:bruce_philpott@xtra.co.n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hopkins953paul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opkins953paul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ooksbeachlawnmowing@gmail.com" TargetMode="External"/><Relationship Id="rId19" Type="http://schemas.openxmlformats.org/officeDocument/2006/relationships/hyperlink" Target="mailto:paulette.tainsh@harcourts.co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uceandsuzie@outlook.com" TargetMode="External"/><Relationship Id="rId14" Type="http://schemas.openxmlformats.org/officeDocument/2006/relationships/hyperlink" Target="mailto:gandclomas@xtra.co.n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36D93-BA14-44B8-B994-556DDFDF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7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Cyndy Lomas</dc:creator>
  <cp:keywords/>
  <dc:description/>
  <cp:lastModifiedBy>Cyndy Lomas</cp:lastModifiedBy>
  <cp:revision>9</cp:revision>
  <dcterms:created xsi:type="dcterms:W3CDTF">2024-02-06T21:46:00Z</dcterms:created>
  <dcterms:modified xsi:type="dcterms:W3CDTF">2024-02-07T22:41:00Z</dcterms:modified>
</cp:coreProperties>
</file>