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0099" w14:textId="58BBE83E" w:rsidR="00531DB6" w:rsidRDefault="00531DB6" w:rsidP="002A5204"/>
    <w:p w14:paraId="3BC97667" w14:textId="3AD02C21" w:rsidR="002A5204" w:rsidRPr="002A5204" w:rsidRDefault="002A5204" w:rsidP="002A5204"/>
    <w:p w14:paraId="5F39B83E" w14:textId="445DFC96" w:rsidR="002A5204" w:rsidRDefault="002A5204" w:rsidP="002A5204"/>
    <w:p w14:paraId="64AFED11" w14:textId="4C269891" w:rsidR="002A5204" w:rsidRPr="0055032D" w:rsidRDefault="002A5204" w:rsidP="002A5204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right" w:tblpY="5"/>
        <w:tblW w:w="10202" w:type="dxa"/>
        <w:tblLook w:val="04A0" w:firstRow="1" w:lastRow="0" w:firstColumn="1" w:lastColumn="0" w:noHBand="0" w:noVBand="1"/>
      </w:tblPr>
      <w:tblGrid>
        <w:gridCol w:w="6706"/>
        <w:gridCol w:w="3496"/>
      </w:tblGrid>
      <w:tr w:rsidR="001F5F97" w14:paraId="7C19B0DF" w14:textId="77777777" w:rsidTr="001F5F97"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14:paraId="19CFFE0F" w14:textId="1370FB71" w:rsidR="001F5F97" w:rsidRDefault="001F5F97" w:rsidP="001F5F97">
            <w:pPr>
              <w:ind w:left="0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06AD233" wp14:editId="72D0026D">
                  <wp:extent cx="3514725" cy="609600"/>
                  <wp:effectExtent l="0" t="0" r="9525" b="0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5B523720" w14:textId="00070DA5" w:rsidR="001F5F97" w:rsidRDefault="001F5F97" w:rsidP="001F5F97">
            <w:pPr>
              <w:ind w:left="0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29A330D5" wp14:editId="4D45B12F">
                  <wp:extent cx="1485900" cy="1123950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BABF9" w14:textId="0B52106B" w:rsidR="002A5204" w:rsidRPr="00622808" w:rsidRDefault="0055032D" w:rsidP="0055032D">
      <w:pPr>
        <w:jc w:val="center"/>
        <w:rPr>
          <w:rFonts w:ascii="Franklin Gothic Book" w:hAnsi="Franklin Gothic Book" w:cs="Calibri"/>
          <w:b/>
          <w:bCs/>
          <w:sz w:val="32"/>
          <w:szCs w:val="32"/>
        </w:rPr>
      </w:pPr>
      <w:r w:rsidRPr="00622808">
        <w:rPr>
          <w:rFonts w:ascii="Franklin Gothic Book" w:hAnsi="Franklin Gothic Book" w:cs="Calibri"/>
          <w:b/>
          <w:bCs/>
          <w:sz w:val="32"/>
          <w:szCs w:val="32"/>
        </w:rPr>
        <w:t>Agenda</w:t>
      </w:r>
    </w:p>
    <w:p w14:paraId="664C8DC5" w14:textId="097EA619" w:rsidR="00C555D5" w:rsidRPr="00622808" w:rsidRDefault="00C555D5" w:rsidP="0055032D">
      <w:pPr>
        <w:jc w:val="center"/>
        <w:rPr>
          <w:rFonts w:ascii="Franklin Gothic Book" w:hAnsi="Franklin Gothic Book" w:cs="Calibri"/>
          <w:szCs w:val="24"/>
        </w:rPr>
      </w:pPr>
      <w:r w:rsidRPr="00622808">
        <w:rPr>
          <w:rFonts w:ascii="Franklin Gothic Book" w:hAnsi="Franklin Gothic Book" w:cs="Calibri"/>
          <w:szCs w:val="24"/>
        </w:rPr>
        <w:t>Tina Bartlett: Projects regarding the Hall</w:t>
      </w:r>
    </w:p>
    <w:p w14:paraId="5AB6C161" w14:textId="3BEA1708" w:rsidR="00C555D5" w:rsidRDefault="00C555D5" w:rsidP="0055032D">
      <w:pPr>
        <w:jc w:val="center"/>
        <w:rPr>
          <w:rFonts w:ascii="Franklin Gothic Book" w:hAnsi="Franklin Gothic Book" w:cs="Calibri"/>
          <w:szCs w:val="24"/>
        </w:rPr>
      </w:pPr>
      <w:r w:rsidRPr="00622808">
        <w:rPr>
          <w:rFonts w:ascii="Franklin Gothic Book" w:hAnsi="Franklin Gothic Book" w:cs="Calibri"/>
          <w:szCs w:val="24"/>
        </w:rPr>
        <w:t>Chris Hopkins: The Tennis Club</w:t>
      </w:r>
    </w:p>
    <w:p w14:paraId="1E8257B7" w14:textId="67342A16" w:rsidR="00A9306B" w:rsidRDefault="00A9306B" w:rsidP="0055032D">
      <w:pPr>
        <w:jc w:val="center"/>
        <w:rPr>
          <w:rFonts w:ascii="Franklin Gothic Book" w:hAnsi="Franklin Gothic Book" w:cs="Calibri"/>
          <w:szCs w:val="24"/>
        </w:rPr>
      </w:pPr>
      <w:r>
        <w:rPr>
          <w:rFonts w:ascii="Franklin Gothic Book" w:hAnsi="Franklin Gothic Book" w:cs="Calibri"/>
          <w:szCs w:val="24"/>
        </w:rPr>
        <w:t xml:space="preserve">Correspondence / Cyndy </w:t>
      </w:r>
    </w:p>
    <w:p w14:paraId="79418BB1" w14:textId="3A7DB730" w:rsidR="00A9306B" w:rsidRPr="00622808" w:rsidRDefault="00A9306B" w:rsidP="0055032D">
      <w:pPr>
        <w:jc w:val="center"/>
        <w:rPr>
          <w:rFonts w:ascii="Franklin Gothic Book" w:hAnsi="Franklin Gothic Book" w:cs="Calibri"/>
          <w:szCs w:val="24"/>
        </w:rPr>
      </w:pPr>
      <w:r>
        <w:rPr>
          <w:rFonts w:ascii="Franklin Gothic Book" w:hAnsi="Franklin Gothic Book" w:cs="Calibri"/>
          <w:szCs w:val="24"/>
        </w:rPr>
        <w:t>Financial Report / Paulette</w:t>
      </w:r>
    </w:p>
    <w:p w14:paraId="5655A4C5" w14:textId="37DDA643" w:rsidR="002A5204" w:rsidRDefault="00C555D5" w:rsidP="00C555D5">
      <w:pPr>
        <w:ind w:left="2880" w:firstLine="720"/>
      </w:pPr>
      <w:r>
        <w:t>Minutes for 29</w:t>
      </w:r>
      <w:r w:rsidRPr="00C555D5">
        <w:rPr>
          <w:vertAlign w:val="superscript"/>
        </w:rPr>
        <w:t>th</w:t>
      </w:r>
      <w:r>
        <w:t xml:space="preserve"> January </w:t>
      </w:r>
      <w:r w:rsidR="00A9306B">
        <w:t xml:space="preserve">/ Cyndy </w:t>
      </w:r>
    </w:p>
    <w:p w14:paraId="567AAFF4" w14:textId="071B14AD" w:rsidR="002A5204" w:rsidRDefault="00C555D5" w:rsidP="00C555D5">
      <w:pPr>
        <w:ind w:left="2880" w:firstLine="720"/>
      </w:pPr>
      <w:r>
        <w:t xml:space="preserve">Business arising from the </w:t>
      </w:r>
      <w:proofErr w:type="gramStart"/>
      <w:r>
        <w:t>Minutes</w:t>
      </w:r>
      <w:proofErr w:type="gramEnd"/>
    </w:p>
    <w:p w14:paraId="34F4F4BC" w14:textId="0544E4CB" w:rsidR="00C555D5" w:rsidRDefault="00C555D5" w:rsidP="00622808">
      <w:pPr>
        <w:ind w:left="1440"/>
        <w:jc w:val="center"/>
      </w:pPr>
      <w:r>
        <w:t>Kane: Report back on Surveillance Camera</w:t>
      </w:r>
    </w:p>
    <w:p w14:paraId="3FD0BF28" w14:textId="2CEAA990" w:rsidR="00C555D5" w:rsidRDefault="00C555D5" w:rsidP="00C555D5">
      <w:pPr>
        <w:ind w:left="1440"/>
        <w:jc w:val="center"/>
      </w:pPr>
      <w:r>
        <w:t xml:space="preserve">Paul Hopkins, Chris Harris: Report back on Road Safety Meeting </w:t>
      </w:r>
      <w:r w:rsidR="00622808">
        <w:t>with Ed Varley</w:t>
      </w:r>
    </w:p>
    <w:p w14:paraId="470B9CEE" w14:textId="76CE3394" w:rsidR="00C555D5" w:rsidRDefault="00C555D5" w:rsidP="00C555D5">
      <w:pPr>
        <w:ind w:left="1440"/>
        <w:jc w:val="center"/>
      </w:pPr>
      <w:r>
        <w:t>Paul Hopkins: Report back on bollards for Barbeque area / Sue Costello</w:t>
      </w:r>
    </w:p>
    <w:p w14:paraId="79FC4740" w14:textId="1F4358FD" w:rsidR="00C555D5" w:rsidRDefault="00C555D5" w:rsidP="00C555D5">
      <w:pPr>
        <w:ind w:left="1440"/>
        <w:jc w:val="center"/>
      </w:pPr>
      <w:r>
        <w:t xml:space="preserve">Transparency on </w:t>
      </w:r>
      <w:proofErr w:type="spellStart"/>
      <w:r>
        <w:t>Longreach</w:t>
      </w:r>
      <w:proofErr w:type="spellEnd"/>
      <w:r>
        <w:t xml:space="preserve"> Developers Funding / Paulette Tainsh</w:t>
      </w:r>
    </w:p>
    <w:p w14:paraId="75B99EE6" w14:textId="7195F706" w:rsidR="00C555D5" w:rsidRDefault="00C555D5" w:rsidP="00C555D5">
      <w:pPr>
        <w:ind w:left="1440"/>
        <w:jc w:val="center"/>
      </w:pPr>
      <w:r>
        <w:t>CBD Plans</w:t>
      </w:r>
      <w:r w:rsidR="00622808">
        <w:t xml:space="preserve"> </w:t>
      </w:r>
      <w:proofErr w:type="gramStart"/>
      <w:r w:rsidR="00622808">
        <w:t>( Stage</w:t>
      </w:r>
      <w:proofErr w:type="gramEnd"/>
      <w:r w:rsidR="00622808">
        <w:t xml:space="preserve"> 11 and 111)</w:t>
      </w:r>
      <w:r>
        <w:t xml:space="preserve"> from Council: Paul Hopkins </w:t>
      </w:r>
    </w:p>
    <w:p w14:paraId="3D19BBB8" w14:textId="77777777" w:rsidR="00C555D5" w:rsidRDefault="00C555D5" w:rsidP="00C555D5">
      <w:pPr>
        <w:ind w:left="1440"/>
        <w:jc w:val="center"/>
      </w:pPr>
    </w:p>
    <w:p w14:paraId="447BD1D2" w14:textId="77777777" w:rsidR="00C555D5" w:rsidRDefault="00C555D5" w:rsidP="002A5204">
      <w:pPr>
        <w:jc w:val="center"/>
      </w:pPr>
    </w:p>
    <w:p w14:paraId="2E480F72" w14:textId="77777777" w:rsidR="0055032D" w:rsidRDefault="0055032D" w:rsidP="002A5204">
      <w:pPr>
        <w:jc w:val="center"/>
      </w:pPr>
    </w:p>
    <w:p w14:paraId="08686F16" w14:textId="77777777" w:rsidR="002A5204" w:rsidRPr="002A5204" w:rsidRDefault="002A5204" w:rsidP="00A9306B">
      <w:pPr>
        <w:ind w:left="0"/>
      </w:pPr>
    </w:p>
    <w:sectPr w:rsidR="002A5204" w:rsidRPr="002A5204" w:rsidSect="00735F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6B67" w14:textId="77777777" w:rsidR="0037773B" w:rsidRDefault="0037773B" w:rsidP="00A66B18">
      <w:pPr>
        <w:spacing w:before="0" w:after="0"/>
      </w:pPr>
      <w:r>
        <w:separator/>
      </w:r>
    </w:p>
  </w:endnote>
  <w:endnote w:type="continuationSeparator" w:id="0">
    <w:p w14:paraId="6168CC98" w14:textId="77777777" w:rsidR="0037773B" w:rsidRDefault="0037773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4773" w14:textId="77777777" w:rsidR="007A623F" w:rsidRDefault="007A6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F6CF" w14:textId="77777777" w:rsidR="007A623F" w:rsidRDefault="007A6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2A8C" w14:textId="77777777" w:rsidR="007A623F" w:rsidRDefault="007A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5A4A" w14:textId="77777777" w:rsidR="0037773B" w:rsidRDefault="0037773B" w:rsidP="00A66B18">
      <w:pPr>
        <w:spacing w:before="0" w:after="0"/>
      </w:pPr>
      <w:r>
        <w:separator/>
      </w:r>
    </w:p>
  </w:footnote>
  <w:footnote w:type="continuationSeparator" w:id="0">
    <w:p w14:paraId="67C9B1BD" w14:textId="77777777" w:rsidR="0037773B" w:rsidRDefault="0037773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7CC5" w14:textId="77777777" w:rsidR="007A623F" w:rsidRDefault="007A6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FB2B" w14:textId="08D4FFAA" w:rsidR="002A5204" w:rsidRDefault="00A66B18" w:rsidP="00DE1765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 w:rsidRPr="00DE1765">
      <w:rPr>
        <w:b/>
        <w:bCs/>
        <w:noProof/>
        <w:color w:val="ECF2DA" w:themeColor="accent6" w:themeTint="33"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A39819" wp14:editId="1E0EB29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28F8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 w:rsidR="002A5204">
      <w:rPr>
        <w:b/>
        <w:bCs/>
        <w:color w:val="ECF2DA" w:themeColor="accent6" w:themeTint="33"/>
        <w:sz w:val="32"/>
        <w:szCs w:val="32"/>
      </w:rPr>
      <w:t xml:space="preserve">Agenda – </w:t>
    </w:r>
    <w:proofErr w:type="gramStart"/>
    <w:r w:rsidR="00622808">
      <w:rPr>
        <w:b/>
        <w:bCs/>
        <w:color w:val="ECF2DA" w:themeColor="accent6" w:themeTint="33"/>
        <w:sz w:val="32"/>
        <w:szCs w:val="32"/>
      </w:rPr>
      <w:t xml:space="preserve">March </w:t>
    </w:r>
    <w:r w:rsidR="002A5204">
      <w:rPr>
        <w:b/>
        <w:bCs/>
        <w:color w:val="ECF2DA" w:themeColor="accent6" w:themeTint="33"/>
        <w:sz w:val="32"/>
        <w:szCs w:val="32"/>
      </w:rPr>
      <w:t xml:space="preserve"> Meeting</w:t>
    </w:r>
    <w:proofErr w:type="gramEnd"/>
    <w:r w:rsidR="002A5204">
      <w:rPr>
        <w:b/>
        <w:bCs/>
        <w:color w:val="ECF2DA" w:themeColor="accent6" w:themeTint="33"/>
        <w:sz w:val="32"/>
        <w:szCs w:val="32"/>
      </w:rPr>
      <w:t xml:space="preserve"> </w:t>
    </w:r>
  </w:p>
  <w:p w14:paraId="3FDE329B" w14:textId="189E8091" w:rsidR="002A5204" w:rsidRDefault="00C555D5" w:rsidP="00DE1765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>
      <w:rPr>
        <w:b/>
        <w:bCs/>
        <w:color w:val="ECF2DA" w:themeColor="accent6" w:themeTint="33"/>
        <w:sz w:val="32"/>
        <w:szCs w:val="32"/>
      </w:rPr>
      <w:t>1</w:t>
    </w:r>
    <w:r w:rsidR="007A623F">
      <w:rPr>
        <w:b/>
        <w:bCs/>
        <w:color w:val="ECF2DA" w:themeColor="accent6" w:themeTint="33"/>
        <w:sz w:val="32"/>
        <w:szCs w:val="32"/>
        <w:vertAlign w:val="superscript"/>
      </w:rPr>
      <w:t>3th</w:t>
    </w:r>
    <w:r>
      <w:rPr>
        <w:b/>
        <w:bCs/>
        <w:color w:val="ECF2DA" w:themeColor="accent6" w:themeTint="33"/>
        <w:sz w:val="32"/>
        <w:szCs w:val="32"/>
      </w:rPr>
      <w:t xml:space="preserve"> March</w:t>
    </w:r>
    <w:r w:rsidR="002A5204">
      <w:rPr>
        <w:b/>
        <w:bCs/>
        <w:color w:val="ECF2DA" w:themeColor="accent6" w:themeTint="33"/>
        <w:sz w:val="32"/>
        <w:szCs w:val="32"/>
      </w:rPr>
      <w:t xml:space="preserve"> </w:t>
    </w:r>
  </w:p>
  <w:p w14:paraId="6B9797EC" w14:textId="52F572F1" w:rsidR="002A5204" w:rsidRDefault="00C555D5" w:rsidP="00DE1765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>
      <w:rPr>
        <w:b/>
        <w:bCs/>
        <w:color w:val="ECF2DA" w:themeColor="accent6" w:themeTint="33"/>
        <w:sz w:val="32"/>
        <w:szCs w:val="32"/>
      </w:rPr>
      <w:t>The Vessel</w:t>
    </w:r>
  </w:p>
  <w:p w14:paraId="4FFE6DCA" w14:textId="70510521" w:rsidR="00A66B18" w:rsidRPr="00DE1765" w:rsidRDefault="002A5204" w:rsidP="00DE1765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>
      <w:rPr>
        <w:b/>
        <w:bCs/>
        <w:color w:val="ECF2DA" w:themeColor="accent6" w:themeTint="33"/>
        <w:sz w:val="32"/>
        <w:szCs w:val="32"/>
      </w:rPr>
      <w:t>4pm</w:t>
    </w:r>
    <w:r w:rsidR="00DE1765" w:rsidRPr="00DE1765">
      <w:rPr>
        <w:b/>
        <w:bCs/>
        <w:color w:val="ECF2DA" w:themeColor="accent6" w:themeTint="33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074A" w14:textId="77777777" w:rsidR="007A623F" w:rsidRDefault="007A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7CEA"/>
    <w:multiLevelType w:val="hybridMultilevel"/>
    <w:tmpl w:val="CB446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A56"/>
    <w:multiLevelType w:val="hybridMultilevel"/>
    <w:tmpl w:val="B8F2C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A16B1"/>
    <w:multiLevelType w:val="hybridMultilevel"/>
    <w:tmpl w:val="671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F9"/>
    <w:rsid w:val="00022449"/>
    <w:rsid w:val="00027EB0"/>
    <w:rsid w:val="00055EB5"/>
    <w:rsid w:val="000765FC"/>
    <w:rsid w:val="00083BAA"/>
    <w:rsid w:val="000A527A"/>
    <w:rsid w:val="000A74CE"/>
    <w:rsid w:val="000C040B"/>
    <w:rsid w:val="0010680C"/>
    <w:rsid w:val="001103C3"/>
    <w:rsid w:val="00164587"/>
    <w:rsid w:val="001766D6"/>
    <w:rsid w:val="00177673"/>
    <w:rsid w:val="00180E0F"/>
    <w:rsid w:val="001B7BC2"/>
    <w:rsid w:val="001E2320"/>
    <w:rsid w:val="001F5F97"/>
    <w:rsid w:val="00214E28"/>
    <w:rsid w:val="00243434"/>
    <w:rsid w:val="00272B5B"/>
    <w:rsid w:val="002A5204"/>
    <w:rsid w:val="002B2A80"/>
    <w:rsid w:val="002B5B5D"/>
    <w:rsid w:val="002D4B47"/>
    <w:rsid w:val="003149AE"/>
    <w:rsid w:val="00352B81"/>
    <w:rsid w:val="0037773B"/>
    <w:rsid w:val="003A0150"/>
    <w:rsid w:val="003A2F38"/>
    <w:rsid w:val="003C3973"/>
    <w:rsid w:val="003D3143"/>
    <w:rsid w:val="003E24DF"/>
    <w:rsid w:val="003E4D35"/>
    <w:rsid w:val="003F389C"/>
    <w:rsid w:val="0041428F"/>
    <w:rsid w:val="00443440"/>
    <w:rsid w:val="004716AD"/>
    <w:rsid w:val="004A2B0D"/>
    <w:rsid w:val="004B355A"/>
    <w:rsid w:val="004D691D"/>
    <w:rsid w:val="005057F9"/>
    <w:rsid w:val="00531DB6"/>
    <w:rsid w:val="0055032D"/>
    <w:rsid w:val="005567EF"/>
    <w:rsid w:val="005C2210"/>
    <w:rsid w:val="005D400C"/>
    <w:rsid w:val="005F0208"/>
    <w:rsid w:val="00615018"/>
    <w:rsid w:val="006205BE"/>
    <w:rsid w:val="0062123A"/>
    <w:rsid w:val="00622808"/>
    <w:rsid w:val="00646E75"/>
    <w:rsid w:val="006552B5"/>
    <w:rsid w:val="00674E01"/>
    <w:rsid w:val="006B6CAE"/>
    <w:rsid w:val="006F6F10"/>
    <w:rsid w:val="00705AAC"/>
    <w:rsid w:val="00706F6A"/>
    <w:rsid w:val="007117AA"/>
    <w:rsid w:val="00735F4A"/>
    <w:rsid w:val="00764F57"/>
    <w:rsid w:val="007661F7"/>
    <w:rsid w:val="00783E79"/>
    <w:rsid w:val="007A15C8"/>
    <w:rsid w:val="007A623F"/>
    <w:rsid w:val="007B5AE8"/>
    <w:rsid w:val="007B67DF"/>
    <w:rsid w:val="007C3A52"/>
    <w:rsid w:val="007C75B3"/>
    <w:rsid w:val="007E7F36"/>
    <w:rsid w:val="007F5192"/>
    <w:rsid w:val="0084209C"/>
    <w:rsid w:val="0085022D"/>
    <w:rsid w:val="00853E81"/>
    <w:rsid w:val="00876821"/>
    <w:rsid w:val="0089388B"/>
    <w:rsid w:val="008C29FF"/>
    <w:rsid w:val="008C418A"/>
    <w:rsid w:val="008D49FC"/>
    <w:rsid w:val="008D5F63"/>
    <w:rsid w:val="00912453"/>
    <w:rsid w:val="00925919"/>
    <w:rsid w:val="00951FBE"/>
    <w:rsid w:val="0099452E"/>
    <w:rsid w:val="009A6283"/>
    <w:rsid w:val="009B1ADA"/>
    <w:rsid w:val="009D3335"/>
    <w:rsid w:val="009D6E13"/>
    <w:rsid w:val="00A12253"/>
    <w:rsid w:val="00A34CC3"/>
    <w:rsid w:val="00A445AD"/>
    <w:rsid w:val="00A66B18"/>
    <w:rsid w:val="00A6783B"/>
    <w:rsid w:val="00A77C82"/>
    <w:rsid w:val="00A9306B"/>
    <w:rsid w:val="00A96CF8"/>
    <w:rsid w:val="00AE0BBD"/>
    <w:rsid w:val="00AE1388"/>
    <w:rsid w:val="00AF3982"/>
    <w:rsid w:val="00B261D8"/>
    <w:rsid w:val="00B50294"/>
    <w:rsid w:val="00B57D6E"/>
    <w:rsid w:val="00B73648"/>
    <w:rsid w:val="00B843FA"/>
    <w:rsid w:val="00BB4D0E"/>
    <w:rsid w:val="00BB5CB2"/>
    <w:rsid w:val="00C536F3"/>
    <w:rsid w:val="00C555D5"/>
    <w:rsid w:val="00C63E7D"/>
    <w:rsid w:val="00C701F7"/>
    <w:rsid w:val="00C70786"/>
    <w:rsid w:val="00C77A4C"/>
    <w:rsid w:val="00C8257C"/>
    <w:rsid w:val="00C84E2C"/>
    <w:rsid w:val="00C854B3"/>
    <w:rsid w:val="00C92CF8"/>
    <w:rsid w:val="00CD3D96"/>
    <w:rsid w:val="00CE1A1F"/>
    <w:rsid w:val="00D32E9A"/>
    <w:rsid w:val="00D403B5"/>
    <w:rsid w:val="00D41084"/>
    <w:rsid w:val="00D43215"/>
    <w:rsid w:val="00D66593"/>
    <w:rsid w:val="00D675F1"/>
    <w:rsid w:val="00DE1765"/>
    <w:rsid w:val="00DE6DA2"/>
    <w:rsid w:val="00DF2D30"/>
    <w:rsid w:val="00DF3A02"/>
    <w:rsid w:val="00E02BEC"/>
    <w:rsid w:val="00E12BFC"/>
    <w:rsid w:val="00E21240"/>
    <w:rsid w:val="00E23CA3"/>
    <w:rsid w:val="00E3163A"/>
    <w:rsid w:val="00E55D74"/>
    <w:rsid w:val="00E6540C"/>
    <w:rsid w:val="00E67A8F"/>
    <w:rsid w:val="00E81E2A"/>
    <w:rsid w:val="00EE0952"/>
    <w:rsid w:val="00EF5247"/>
    <w:rsid w:val="00F23076"/>
    <w:rsid w:val="00F43F5C"/>
    <w:rsid w:val="00F50255"/>
    <w:rsid w:val="00F952F9"/>
    <w:rsid w:val="00FA7BE2"/>
    <w:rsid w:val="00FE0F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4C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84209C"/>
    <w:pPr>
      <w:contextualSpacing/>
    </w:pPr>
  </w:style>
  <w:style w:type="character" w:styleId="Hyperlink">
    <w:name w:val="Hyperlink"/>
    <w:basedOn w:val="DefaultParagraphFont"/>
    <w:uiPriority w:val="99"/>
    <w:unhideWhenUsed/>
    <w:rsid w:val="00A34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2021-02-19T03:48:00Z</dcterms:created>
  <dcterms:modified xsi:type="dcterms:W3CDTF">2021-02-24T01:20:00Z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